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673F" w14:textId="11480369" w:rsidR="00064017" w:rsidRPr="0050409F" w:rsidRDefault="00B14229" w:rsidP="00064017">
      <w:pPr>
        <w:pStyle w:val="Untertitel"/>
        <w:jc w:val="left"/>
        <w:rPr>
          <w:rFonts w:cs="Arial"/>
          <w:sz w:val="32"/>
          <w:szCs w:val="32"/>
        </w:rPr>
      </w:pPr>
      <w:r w:rsidRPr="0050409F">
        <w:rPr>
          <w:rFonts w:cs="Arial"/>
          <w:noProof/>
          <w:sz w:val="32"/>
          <w:szCs w:val="32"/>
          <w:lang w:eastAsia="de-DE"/>
        </w:rPr>
        <mc:AlternateContent>
          <mc:Choice Requires="wpg">
            <w:drawing>
              <wp:anchor distT="0" distB="0" distL="114300" distR="114300" simplePos="0" relativeHeight="251659264" behindDoc="0" locked="0" layoutInCell="1" allowOverlap="1" wp14:anchorId="6B302BAF" wp14:editId="7868A652">
                <wp:simplePos x="0" y="0"/>
                <wp:positionH relativeFrom="margin">
                  <wp:posOffset>3953578</wp:posOffset>
                </wp:positionH>
                <wp:positionV relativeFrom="margin">
                  <wp:posOffset>-541655</wp:posOffset>
                </wp:positionV>
                <wp:extent cx="1609725" cy="3381375"/>
                <wp:effectExtent l="0" t="0" r="0" b="0"/>
                <wp:wrapNone/>
                <wp:docPr id="8" name="Gruppieren 8"/>
                <wp:cNvGraphicFramePr/>
                <a:graphic xmlns:a="http://schemas.openxmlformats.org/drawingml/2006/main">
                  <a:graphicData uri="http://schemas.microsoft.com/office/word/2010/wordprocessingGroup">
                    <wpg:wgp>
                      <wpg:cNvGrpSpPr/>
                      <wpg:grpSpPr>
                        <a:xfrm>
                          <a:off x="0" y="0"/>
                          <a:ext cx="1609725" cy="3381375"/>
                          <a:chOff x="53622" y="68900"/>
                          <a:chExt cx="1364084" cy="2639382"/>
                        </a:xfrm>
                        <a:solidFill>
                          <a:schemeClr val="bg1">
                            <a:lumMod val="85000"/>
                          </a:schemeClr>
                        </a:solidFill>
                      </wpg:grpSpPr>
                      <wpg:grpSp>
                        <wpg:cNvPr id="4" name="Gruppieren 4"/>
                        <wpg:cNvGrpSpPr>
                          <a:grpSpLocks noChangeAspect="1"/>
                        </wpg:cNvGrpSpPr>
                        <wpg:grpSpPr>
                          <a:xfrm>
                            <a:off x="123591" y="68900"/>
                            <a:ext cx="1026028" cy="1093459"/>
                            <a:chOff x="-258446" y="90598"/>
                            <a:chExt cx="1349817" cy="1437808"/>
                          </a:xfrm>
                          <a:grpFill/>
                        </wpg:grpSpPr>
                        <pic:pic xmlns:pic="http://schemas.openxmlformats.org/drawingml/2006/picture">
                          <pic:nvPicPr>
                            <pic:cNvPr id="2" name="Grafik 2"/>
                            <pic:cNvPicPr preferRelativeResize="0">
                              <a:picLocks noChangeAspect="1"/>
                            </pic:cNvPicPr>
                          </pic:nvPicPr>
                          <pic:blipFill rotWithShape="1">
                            <a:blip r:embed="rId8" cstate="print">
                              <a:extLst>
                                <a:ext uri="{28A0092B-C50C-407E-A947-70E740481C1C}">
                                  <a14:useLocalDpi xmlns:a14="http://schemas.microsoft.com/office/drawing/2010/main"/>
                                </a:ext>
                              </a:extLst>
                            </a:blip>
                            <a:srcRect l="13243"/>
                            <a:stretch/>
                          </pic:blipFill>
                          <pic:spPr bwMode="auto">
                            <a:xfrm>
                              <a:off x="-188505" y="330628"/>
                              <a:ext cx="1051499" cy="1197778"/>
                            </a:xfrm>
                            <a:prstGeom prst="rect">
                              <a:avLst/>
                            </a:prstGeom>
                            <a:grpFill/>
                            <a:ln>
                              <a:noFill/>
                            </a:ln>
                            <a:extLst>
                              <a:ext uri="{53640926-AAD7-44D8-BBD7-CCE9431645EC}">
                                <a14:shadowObscured xmlns:a14="http://schemas.microsoft.com/office/drawing/2010/main"/>
                              </a:ext>
                            </a:extLst>
                          </pic:spPr>
                        </pic:pic>
                        <pic:pic xmlns:pic="http://schemas.openxmlformats.org/drawingml/2006/picture">
                          <pic:nvPicPr>
                            <pic:cNvPr id="3" name="Grafik 3"/>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rot="20471644">
                              <a:off x="-258446" y="205185"/>
                              <a:ext cx="224789" cy="224790"/>
                            </a:xfrm>
                            <a:prstGeom prst="rect">
                              <a:avLst/>
                            </a:prstGeom>
                            <a:grpFill/>
                            <a:ln>
                              <a:noFill/>
                            </a:ln>
                          </pic:spPr>
                        </pic:pic>
                        <pic:pic xmlns:pic="http://schemas.openxmlformats.org/drawingml/2006/picture">
                          <pic:nvPicPr>
                            <pic:cNvPr id="5" name="Grafik 5"/>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343919" y="90598"/>
                              <a:ext cx="240029" cy="240030"/>
                            </a:xfrm>
                            <a:prstGeom prst="rect">
                              <a:avLst/>
                            </a:prstGeom>
                            <a:grpFill/>
                            <a:ln>
                              <a:noFill/>
                            </a:ln>
                          </pic:spPr>
                        </pic:pic>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rot="1190202">
                              <a:off x="853247" y="303825"/>
                              <a:ext cx="238124" cy="238125"/>
                            </a:xfrm>
                            <a:prstGeom prst="rect">
                              <a:avLst/>
                            </a:prstGeom>
                            <a:grpFill/>
                            <a:ln>
                              <a:noFill/>
                            </a:ln>
                          </pic:spPr>
                        </pic:pic>
                      </wpg:grpSp>
                      <wps:wsp>
                        <wps:cNvPr id="7" name="Textfeld 2"/>
                        <wps:cNvSpPr txBox="1">
                          <a:spLocks noChangeArrowheads="1"/>
                        </wps:cNvSpPr>
                        <wps:spPr bwMode="auto">
                          <a:xfrm>
                            <a:off x="53622" y="1162359"/>
                            <a:ext cx="1364084" cy="1545923"/>
                          </a:xfrm>
                          <a:prstGeom prst="rect">
                            <a:avLst/>
                          </a:prstGeom>
                          <a:noFill/>
                          <a:ln w="9525">
                            <a:noFill/>
                            <a:miter lim="800000"/>
                            <a:headEnd/>
                            <a:tailEnd/>
                          </a:ln>
                        </wps:spPr>
                        <wps:txbx>
                          <w:txbxContent>
                            <w:p w14:paraId="63ADCC95" w14:textId="041DF8E7" w:rsidR="00B14229" w:rsidRPr="00B14229" w:rsidRDefault="00B14229" w:rsidP="00B14229">
                              <w:pPr>
                                <w:spacing w:before="120" w:after="0" w:line="240" w:lineRule="exact"/>
                                <w:rPr>
                                  <w:rFonts w:ascii="Arial Black" w:hAnsi="Arial Black"/>
                                  <w:color w:val="948A54" w:themeColor="background2" w:themeShade="80"/>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302BAF" id="Gruppieren 8" o:spid="_x0000_s1026" style="position:absolute;margin-left:311.3pt;margin-top:-42.65pt;width:126.75pt;height:266.25pt;z-index:251659264;mso-position-horizontal-relative:margin;mso-position-vertical-relative:margin;mso-width-relative:margin;mso-height-relative:margin" coordorigin="536,689" coordsize="13640,26393" o:gfxdata="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">
                <v:group id="Gruppieren 4" o:spid="_x0000_s1027" style="position:absolute;left:1235;top:689;width:10261;height:10934" coordorigin="-2584,905" coordsize="13498,14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1885;top:3306;width:10514;height:1197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">
                    <v:imagedata r:id="rId12" o:title="" cropleft="8679f"/>
                  </v:shape>
                  <v:shape id="Grafik 3" o:spid="_x0000_s1029" type="#_x0000_t75" style="position:absolute;left:-2584;top:2051;width:2248;height:2248;rotation:-1232466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">
                    <v:imagedata r:id="rId13" o:title=""/>
                  </v:shape>
                  <v:shape id="Grafik 5" o:spid="_x0000_s1030" type="#_x0000_t75" style="position:absolute;left:3439;top:905;width:2400;height:2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">
                    <v:imagedata r:id="rId14" o:title=""/>
                  </v:shape>
                  <v:shape id="Grafik 6" o:spid="_x0000_s1031" type="#_x0000_t75" style="position:absolute;left:8532;top:3038;width:2381;height:2381;rotation:1300018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">
                    <v:imagedata r:id="rId15" o:title=""/>
                  </v:shape>
                </v:group>
                <v:shapetype id="_x0000_t202" coordsize="21600,21600" o:spt="202" path="m,l,21600r21600,l21600,xe">
                  <v:stroke joinstyle="miter"/>
                  <v:path gradientshapeok="t" o:connecttype="rect"/>
                </v:shapetype>
                <v:shape id="Textfeld 2" o:spid="_x0000_s1032" type="#_x0000_t202" style="position:absolute;left:536;top:11623;width:13641;height:154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63ADCC95" w14:textId="041DF8E7" w:rsidR="00B14229" w:rsidRPr="00B14229" w:rsidRDefault="00B14229" w:rsidP="00B14229">
                        <w:pPr>
                          <w:spacing w:before="120" w:after="0" w:line="240" w:lineRule="exact"/>
                          <w:rPr>
                            <w:rFonts w:ascii="Arial Black" w:hAnsi="Arial Black"/>
                            <w:color w:val="948A54" w:themeColor="background2" w:themeShade="80"/>
                            <w:sz w:val="28"/>
                            <w:szCs w:val="28"/>
                          </w:rPr>
                        </w:pPr>
                      </w:p>
                    </w:txbxContent>
                  </v:textbox>
                </v:shape>
                <w10:wrap anchorx="margin" anchory="margin"/>
              </v:group>
            </w:pict>
          </mc:Fallback>
        </mc:AlternateContent>
      </w:r>
      <w:r w:rsidR="00581703" w:rsidRPr="0050409F">
        <w:rPr>
          <w:rFonts w:cs="Arial"/>
          <w:sz w:val="32"/>
          <w:szCs w:val="32"/>
        </w:rPr>
        <w:t>Schulinterner Lehrplan</w:t>
      </w:r>
    </w:p>
    <w:p w14:paraId="12B786A0" w14:textId="2AB0F897" w:rsidR="0050409F" w:rsidRPr="0050409F" w:rsidRDefault="0050409F" w:rsidP="0050409F">
      <w:pPr>
        <w:rPr>
          <w:rFonts w:cs="Arial"/>
          <w:b/>
          <w:bCs/>
          <w:color w:val="365F91" w:themeColor="accent1" w:themeShade="BF"/>
          <w:sz w:val="32"/>
          <w:szCs w:val="32"/>
        </w:rPr>
      </w:pPr>
      <w:r w:rsidRPr="0050409F">
        <w:rPr>
          <w:rFonts w:cs="Arial"/>
          <w:b/>
          <w:bCs/>
          <w:color w:val="365F91" w:themeColor="accent1" w:themeShade="BF"/>
          <w:sz w:val="32"/>
          <w:szCs w:val="32"/>
        </w:rPr>
        <w:t>Französisch</w:t>
      </w:r>
    </w:p>
    <w:p w14:paraId="26DAE9AD" w14:textId="2CBBB6BB" w:rsidR="00064017" w:rsidRPr="0050409F" w:rsidRDefault="00581703" w:rsidP="00064017">
      <w:pPr>
        <w:pStyle w:val="Untertitel"/>
        <w:jc w:val="left"/>
        <w:rPr>
          <w:rFonts w:cs="Arial"/>
          <w:sz w:val="32"/>
          <w:szCs w:val="32"/>
        </w:rPr>
      </w:pPr>
      <w:r w:rsidRPr="0050409F">
        <w:rPr>
          <w:rFonts w:cs="Arial"/>
          <w:sz w:val="32"/>
          <w:szCs w:val="32"/>
        </w:rPr>
        <w:t>Paul-Klee-</w:t>
      </w:r>
      <w:r w:rsidR="00490596" w:rsidRPr="0050409F">
        <w:rPr>
          <w:rFonts w:cs="Arial"/>
          <w:sz w:val="32"/>
          <w:szCs w:val="32"/>
        </w:rPr>
        <w:t>Gymnasium</w:t>
      </w:r>
    </w:p>
    <w:p w14:paraId="7CC28758" w14:textId="3757E861" w:rsidR="00490596" w:rsidRPr="0050409F" w:rsidRDefault="007C3A86" w:rsidP="00064017">
      <w:pPr>
        <w:pStyle w:val="Untertitel"/>
        <w:jc w:val="left"/>
        <w:rPr>
          <w:rFonts w:cs="Arial"/>
          <w:sz w:val="32"/>
          <w:szCs w:val="32"/>
        </w:rPr>
      </w:pPr>
      <w:r w:rsidRPr="0050409F">
        <w:rPr>
          <w:rFonts w:cs="Arial"/>
          <w:sz w:val="32"/>
          <w:szCs w:val="32"/>
        </w:rPr>
        <w:t>Sekundarstufe I</w:t>
      </w:r>
    </w:p>
    <w:p w14:paraId="764C3383" w14:textId="1A35DFC7" w:rsidR="00064017" w:rsidRPr="0050409F" w:rsidRDefault="00064017" w:rsidP="00064017">
      <w:pPr>
        <w:rPr>
          <w:rFonts w:cs="Arial"/>
          <w:sz w:val="24"/>
          <w:szCs w:val="24"/>
        </w:rPr>
      </w:pPr>
    </w:p>
    <w:p w14:paraId="44A1E385" w14:textId="77777777" w:rsidR="00064017" w:rsidRPr="0050409F" w:rsidRDefault="00064017" w:rsidP="00064017">
      <w:pPr>
        <w:rPr>
          <w:rFonts w:cs="Arial"/>
          <w:sz w:val="24"/>
          <w:szCs w:val="24"/>
        </w:rPr>
      </w:pPr>
    </w:p>
    <w:p w14:paraId="2324FE54" w14:textId="43ED0F70" w:rsidR="008E2DB9" w:rsidRPr="0050409F" w:rsidRDefault="008E2DB9" w:rsidP="00B14229">
      <w:pPr>
        <w:rPr>
          <w:rFonts w:cs="Arial"/>
          <w:sz w:val="24"/>
          <w:szCs w:val="24"/>
        </w:rPr>
      </w:pPr>
    </w:p>
    <w:p w14:paraId="4043458A" w14:textId="77777777" w:rsidR="0050409F" w:rsidRDefault="0050409F" w:rsidP="00B14229">
      <w:pPr>
        <w:rPr>
          <w:rFonts w:cs="Arial"/>
          <w:b/>
          <w:bCs/>
          <w:sz w:val="24"/>
          <w:szCs w:val="24"/>
        </w:rPr>
      </w:pPr>
    </w:p>
    <w:p w14:paraId="07AE36D8" w14:textId="77777777" w:rsidR="0050409F" w:rsidRDefault="0050409F" w:rsidP="00B14229">
      <w:pPr>
        <w:rPr>
          <w:rFonts w:cs="Arial"/>
          <w:b/>
          <w:bCs/>
          <w:sz w:val="24"/>
          <w:szCs w:val="24"/>
        </w:rPr>
      </w:pPr>
    </w:p>
    <w:p w14:paraId="19CB3374" w14:textId="77777777" w:rsidR="0050409F" w:rsidRDefault="0050409F" w:rsidP="00B14229">
      <w:pPr>
        <w:rPr>
          <w:rFonts w:cs="Arial"/>
          <w:b/>
          <w:bCs/>
          <w:sz w:val="24"/>
          <w:szCs w:val="24"/>
        </w:rPr>
      </w:pPr>
    </w:p>
    <w:p w14:paraId="6C30EEF3" w14:textId="417AA9A7" w:rsidR="00B14229" w:rsidRPr="0050409F" w:rsidRDefault="008E2DB9" w:rsidP="00B14229">
      <w:pPr>
        <w:rPr>
          <w:rFonts w:cs="Arial"/>
          <w:b/>
          <w:bCs/>
          <w:sz w:val="24"/>
          <w:szCs w:val="24"/>
        </w:rPr>
      </w:pPr>
      <w:r w:rsidRPr="0050409F">
        <w:rPr>
          <w:rFonts w:cs="Arial"/>
          <w:b/>
          <w:bCs/>
          <w:sz w:val="24"/>
          <w:szCs w:val="24"/>
        </w:rPr>
        <w:t>Inhalt:</w:t>
      </w:r>
    </w:p>
    <w:p w14:paraId="47EB8D17" w14:textId="669CADFF" w:rsidR="0050409F" w:rsidRDefault="008E2DB9" w:rsidP="000B49C1">
      <w:pPr>
        <w:pStyle w:val="Listenabsatz"/>
        <w:numPr>
          <w:ilvl w:val="0"/>
          <w:numId w:val="14"/>
        </w:numPr>
        <w:rPr>
          <w:rFonts w:cs="Arial"/>
          <w:sz w:val="24"/>
          <w:szCs w:val="24"/>
        </w:rPr>
      </w:pPr>
      <w:r w:rsidRPr="0050409F">
        <w:rPr>
          <w:rFonts w:cs="Arial"/>
          <w:sz w:val="24"/>
          <w:szCs w:val="24"/>
        </w:rPr>
        <w:t>Rahmenbedingungen der fachlichen Arbei</w:t>
      </w:r>
      <w:r w:rsidR="0050409F" w:rsidRPr="0050409F">
        <w:rPr>
          <w:rFonts w:cs="Arial"/>
          <w:sz w:val="24"/>
          <w:szCs w:val="24"/>
        </w:rPr>
        <w:t>t ……………………</w:t>
      </w:r>
      <w:r w:rsidR="0050409F">
        <w:rPr>
          <w:rFonts w:cs="Arial"/>
          <w:sz w:val="24"/>
          <w:szCs w:val="24"/>
        </w:rPr>
        <w:t>……</w:t>
      </w:r>
      <w:r w:rsidR="00097BB1">
        <w:rPr>
          <w:rFonts w:cs="Arial"/>
          <w:sz w:val="24"/>
          <w:szCs w:val="24"/>
        </w:rPr>
        <w:t xml:space="preserve"> </w:t>
      </w:r>
      <w:r w:rsidR="0050409F">
        <w:rPr>
          <w:rFonts w:cs="Arial"/>
          <w:sz w:val="24"/>
          <w:szCs w:val="24"/>
        </w:rPr>
        <w:t>S. 2</w:t>
      </w:r>
    </w:p>
    <w:p w14:paraId="254583F7" w14:textId="23CBF983" w:rsidR="008E2DB9" w:rsidRPr="0050409F" w:rsidRDefault="008E2DB9" w:rsidP="000B49C1">
      <w:pPr>
        <w:pStyle w:val="Listenabsatz"/>
        <w:numPr>
          <w:ilvl w:val="0"/>
          <w:numId w:val="14"/>
        </w:numPr>
        <w:rPr>
          <w:rFonts w:cs="Arial"/>
          <w:sz w:val="24"/>
          <w:szCs w:val="24"/>
        </w:rPr>
      </w:pPr>
      <w:r w:rsidRPr="0050409F">
        <w:rPr>
          <w:rFonts w:cs="Arial"/>
          <w:sz w:val="24"/>
          <w:szCs w:val="24"/>
        </w:rPr>
        <w:t xml:space="preserve">Grundsätze der fachdidaktischen und fachmethodischen </w:t>
      </w:r>
      <w:proofErr w:type="gramStart"/>
      <w:r w:rsidRPr="0050409F">
        <w:rPr>
          <w:rFonts w:cs="Arial"/>
          <w:sz w:val="24"/>
          <w:szCs w:val="24"/>
        </w:rPr>
        <w:t>Arbeit</w:t>
      </w:r>
      <w:r w:rsidR="0050409F">
        <w:rPr>
          <w:rFonts w:cs="Arial"/>
          <w:sz w:val="24"/>
          <w:szCs w:val="24"/>
        </w:rPr>
        <w:t>….</w:t>
      </w:r>
      <w:proofErr w:type="gramEnd"/>
      <w:r w:rsidR="0050409F">
        <w:rPr>
          <w:rFonts w:cs="Arial"/>
          <w:sz w:val="24"/>
          <w:szCs w:val="24"/>
        </w:rPr>
        <w:t>.</w:t>
      </w:r>
      <w:r w:rsidR="00097BB1">
        <w:rPr>
          <w:rFonts w:cs="Arial"/>
          <w:sz w:val="24"/>
          <w:szCs w:val="24"/>
        </w:rPr>
        <w:t xml:space="preserve"> </w:t>
      </w:r>
      <w:r w:rsidR="0050409F">
        <w:rPr>
          <w:rFonts w:cs="Arial"/>
          <w:sz w:val="24"/>
          <w:szCs w:val="24"/>
        </w:rPr>
        <w:t>S. 4</w:t>
      </w:r>
    </w:p>
    <w:p w14:paraId="7889B899" w14:textId="632FE351" w:rsidR="008E2DB9" w:rsidRPr="0050409F" w:rsidRDefault="008E2DB9" w:rsidP="000B49C1">
      <w:pPr>
        <w:pStyle w:val="Listenabsatz"/>
        <w:numPr>
          <w:ilvl w:val="0"/>
          <w:numId w:val="14"/>
        </w:numPr>
        <w:rPr>
          <w:rFonts w:cs="Arial"/>
          <w:sz w:val="24"/>
          <w:szCs w:val="24"/>
        </w:rPr>
      </w:pPr>
      <w:r w:rsidRPr="0050409F">
        <w:rPr>
          <w:rFonts w:cs="Arial"/>
          <w:sz w:val="24"/>
          <w:szCs w:val="24"/>
        </w:rPr>
        <w:t>Grundsätze der Leistungsbewertung und Leistungsrückmeldung</w:t>
      </w:r>
      <w:r w:rsidR="0050409F">
        <w:rPr>
          <w:rFonts w:cs="Arial"/>
          <w:sz w:val="24"/>
          <w:szCs w:val="24"/>
        </w:rPr>
        <w:t xml:space="preserve"> ...</w:t>
      </w:r>
      <w:r w:rsidR="00097BB1">
        <w:rPr>
          <w:rFonts w:cs="Arial"/>
          <w:sz w:val="24"/>
          <w:szCs w:val="24"/>
        </w:rPr>
        <w:t xml:space="preserve"> </w:t>
      </w:r>
      <w:r w:rsidR="0050409F">
        <w:rPr>
          <w:rFonts w:cs="Arial"/>
          <w:sz w:val="24"/>
          <w:szCs w:val="24"/>
        </w:rPr>
        <w:t>S. 6</w:t>
      </w:r>
    </w:p>
    <w:p w14:paraId="15D1A215" w14:textId="5C64DD4D" w:rsidR="00087A88" w:rsidRPr="0050409F" w:rsidRDefault="00087A88" w:rsidP="000B49C1">
      <w:pPr>
        <w:pStyle w:val="Listenabsatz"/>
        <w:numPr>
          <w:ilvl w:val="0"/>
          <w:numId w:val="14"/>
        </w:numPr>
        <w:rPr>
          <w:rFonts w:cs="Arial"/>
          <w:sz w:val="24"/>
          <w:szCs w:val="24"/>
        </w:rPr>
      </w:pPr>
      <w:r w:rsidRPr="0050409F">
        <w:rPr>
          <w:rFonts w:cs="Arial"/>
          <w:sz w:val="24"/>
          <w:szCs w:val="24"/>
        </w:rPr>
        <w:t>Lehr- und Lernmittel</w:t>
      </w:r>
      <w:r w:rsidR="0050409F">
        <w:rPr>
          <w:rFonts w:cs="Arial"/>
          <w:sz w:val="24"/>
          <w:szCs w:val="24"/>
        </w:rPr>
        <w:t xml:space="preserve"> …………………………………………………….</w:t>
      </w:r>
      <w:r w:rsidR="00097BB1">
        <w:rPr>
          <w:rFonts w:cs="Arial"/>
          <w:sz w:val="24"/>
          <w:szCs w:val="24"/>
        </w:rPr>
        <w:t xml:space="preserve"> </w:t>
      </w:r>
      <w:r w:rsidR="0050409F">
        <w:rPr>
          <w:rFonts w:cs="Arial"/>
          <w:sz w:val="24"/>
          <w:szCs w:val="24"/>
        </w:rPr>
        <w:t>S.1</w:t>
      </w:r>
      <w:r w:rsidR="00097BB1">
        <w:rPr>
          <w:rFonts w:cs="Arial"/>
          <w:sz w:val="24"/>
          <w:szCs w:val="24"/>
        </w:rPr>
        <w:t>3</w:t>
      </w:r>
    </w:p>
    <w:p w14:paraId="11D4BE6E" w14:textId="5E90187E" w:rsidR="0050409F" w:rsidRPr="0050409F" w:rsidRDefault="0050409F" w:rsidP="000B49C1">
      <w:pPr>
        <w:pStyle w:val="Listenabsatz"/>
        <w:numPr>
          <w:ilvl w:val="0"/>
          <w:numId w:val="14"/>
        </w:numPr>
        <w:rPr>
          <w:rFonts w:cs="Arial"/>
          <w:sz w:val="24"/>
          <w:szCs w:val="24"/>
        </w:rPr>
      </w:pPr>
      <w:r w:rsidRPr="0050409F">
        <w:rPr>
          <w:rFonts w:cs="Arial"/>
          <w:sz w:val="24"/>
          <w:szCs w:val="24"/>
        </w:rPr>
        <w:t>Entscheidungen zu fach- und unterrichtsübergreifenden Fragen</w:t>
      </w:r>
      <w:r>
        <w:rPr>
          <w:rFonts w:cs="Arial"/>
          <w:sz w:val="24"/>
          <w:szCs w:val="24"/>
        </w:rPr>
        <w:t xml:space="preserve"> ….</w:t>
      </w:r>
      <w:r w:rsidR="00097BB1">
        <w:rPr>
          <w:rFonts w:cs="Arial"/>
          <w:sz w:val="24"/>
          <w:szCs w:val="24"/>
        </w:rPr>
        <w:t xml:space="preserve"> </w:t>
      </w:r>
      <w:r>
        <w:rPr>
          <w:rFonts w:cs="Arial"/>
          <w:sz w:val="24"/>
          <w:szCs w:val="24"/>
        </w:rPr>
        <w:t>S.1</w:t>
      </w:r>
      <w:r w:rsidR="00097BB1">
        <w:rPr>
          <w:rFonts w:cs="Arial"/>
          <w:sz w:val="24"/>
          <w:szCs w:val="24"/>
        </w:rPr>
        <w:t>5</w:t>
      </w:r>
    </w:p>
    <w:p w14:paraId="71EA8EBA" w14:textId="5EC54630" w:rsidR="00B14229" w:rsidRPr="0050409F" w:rsidRDefault="00B14229" w:rsidP="00B14229">
      <w:pPr>
        <w:rPr>
          <w:rFonts w:cs="Arial"/>
          <w:sz w:val="24"/>
          <w:szCs w:val="24"/>
        </w:rPr>
      </w:pPr>
    </w:p>
    <w:p w14:paraId="15F7F74E" w14:textId="1A217BB3" w:rsidR="00B14229" w:rsidRPr="0050409F" w:rsidRDefault="00B14229" w:rsidP="00B14229">
      <w:pPr>
        <w:rPr>
          <w:rFonts w:cs="Arial"/>
          <w:sz w:val="24"/>
          <w:szCs w:val="24"/>
        </w:rPr>
      </w:pPr>
    </w:p>
    <w:p w14:paraId="2EAE61BE" w14:textId="4384C218" w:rsidR="00B14229" w:rsidRPr="0050409F" w:rsidRDefault="00B14229" w:rsidP="00B14229">
      <w:pPr>
        <w:rPr>
          <w:rFonts w:cs="Arial"/>
          <w:sz w:val="24"/>
          <w:szCs w:val="24"/>
        </w:rPr>
      </w:pPr>
    </w:p>
    <w:p w14:paraId="5A187A2E" w14:textId="045339A4" w:rsidR="00B14229" w:rsidRPr="0050409F" w:rsidRDefault="00B14229" w:rsidP="00B14229">
      <w:pPr>
        <w:rPr>
          <w:rFonts w:cs="Arial"/>
          <w:sz w:val="24"/>
          <w:szCs w:val="24"/>
        </w:rPr>
      </w:pPr>
    </w:p>
    <w:p w14:paraId="33FCCC35" w14:textId="0109FF07" w:rsidR="00B14229" w:rsidRPr="0050409F" w:rsidRDefault="00B14229" w:rsidP="00B14229">
      <w:pPr>
        <w:rPr>
          <w:rFonts w:cs="Arial"/>
          <w:b/>
          <w:bCs/>
          <w:sz w:val="24"/>
          <w:szCs w:val="24"/>
        </w:rPr>
      </w:pPr>
    </w:p>
    <w:p w14:paraId="2E45E77F" w14:textId="3E6A14E2" w:rsidR="00B14229" w:rsidRPr="0050409F" w:rsidRDefault="00B14229" w:rsidP="00B14229">
      <w:pPr>
        <w:tabs>
          <w:tab w:val="left" w:pos="3230"/>
        </w:tabs>
        <w:rPr>
          <w:rFonts w:cs="Arial"/>
          <w:sz w:val="24"/>
          <w:szCs w:val="24"/>
        </w:rPr>
      </w:pPr>
      <w:r w:rsidRPr="0050409F">
        <w:rPr>
          <w:rFonts w:cs="Arial"/>
          <w:sz w:val="24"/>
          <w:szCs w:val="24"/>
        </w:rPr>
        <w:tab/>
      </w:r>
    </w:p>
    <w:p w14:paraId="50B0E3D6" w14:textId="2D216308" w:rsidR="00B14229" w:rsidRPr="0050409F" w:rsidRDefault="00B14229" w:rsidP="00B14229">
      <w:pPr>
        <w:tabs>
          <w:tab w:val="left" w:pos="3230"/>
        </w:tabs>
        <w:rPr>
          <w:rFonts w:cs="Arial"/>
          <w:sz w:val="24"/>
          <w:szCs w:val="24"/>
        </w:rPr>
      </w:pPr>
    </w:p>
    <w:p w14:paraId="74E0FF06" w14:textId="77777777" w:rsidR="00B14229" w:rsidRPr="0050409F" w:rsidRDefault="00B14229" w:rsidP="00B14229">
      <w:pPr>
        <w:tabs>
          <w:tab w:val="left" w:pos="3230"/>
        </w:tabs>
        <w:rPr>
          <w:rFonts w:cs="Arial"/>
          <w:sz w:val="24"/>
          <w:szCs w:val="24"/>
        </w:rPr>
      </w:pPr>
    </w:p>
    <w:p w14:paraId="0487F64F" w14:textId="248EB8F8" w:rsidR="008F125A" w:rsidRPr="0050409F" w:rsidRDefault="008B5351" w:rsidP="009D6B33">
      <w:pPr>
        <w:pStyle w:val="berschrift1"/>
        <w:ind w:left="0" w:firstLine="0"/>
        <w:rPr>
          <w:rFonts w:cs="Arial"/>
          <w:sz w:val="24"/>
          <w:szCs w:val="24"/>
        </w:rPr>
      </w:pPr>
      <w:r w:rsidRPr="0050409F">
        <w:rPr>
          <w:rFonts w:cs="Arial"/>
          <w:sz w:val="24"/>
          <w:szCs w:val="24"/>
        </w:rPr>
        <w:lastRenderedPageBreak/>
        <w:t>1</w:t>
      </w:r>
      <w:r w:rsidRPr="0050409F">
        <w:rPr>
          <w:rFonts w:cs="Arial"/>
          <w:sz w:val="24"/>
          <w:szCs w:val="24"/>
        </w:rPr>
        <w:tab/>
      </w:r>
      <w:r w:rsidR="00170A38" w:rsidRPr="0050409F">
        <w:rPr>
          <w:rFonts w:cs="Arial"/>
          <w:sz w:val="24"/>
          <w:szCs w:val="24"/>
        </w:rPr>
        <w:t>Rahmenbedingungen der fachlichen Arbeit</w:t>
      </w:r>
    </w:p>
    <w:p w14:paraId="6F00E6AD" w14:textId="77777777" w:rsidR="00C3704C" w:rsidRPr="0050409F" w:rsidRDefault="00C3704C" w:rsidP="00C3704C">
      <w:pPr>
        <w:pStyle w:val="StandardII"/>
        <w:rPr>
          <w:rFonts w:cs="Arial"/>
          <w:b/>
          <w:sz w:val="24"/>
          <w:szCs w:val="24"/>
        </w:rPr>
      </w:pPr>
      <w:r w:rsidRPr="0050409F">
        <w:rPr>
          <w:rFonts w:cs="Arial"/>
          <w:b/>
          <w:sz w:val="24"/>
          <w:szCs w:val="24"/>
        </w:rPr>
        <w:t>Fachliche Bezüge zum Leitbild der Schule</w:t>
      </w:r>
    </w:p>
    <w:p w14:paraId="109E5A9C" w14:textId="77777777" w:rsidR="00C3704C" w:rsidRPr="0050409F" w:rsidRDefault="00581703" w:rsidP="000F3936">
      <w:pPr>
        <w:rPr>
          <w:rFonts w:cs="Arial"/>
          <w:sz w:val="24"/>
          <w:szCs w:val="24"/>
        </w:rPr>
      </w:pPr>
      <w:r w:rsidRPr="0050409F">
        <w:rPr>
          <w:rFonts w:cs="Arial"/>
          <w:sz w:val="24"/>
          <w:szCs w:val="24"/>
        </w:rPr>
        <w:t>GEMEINSCHAFT – [GE]WISSEN –</w:t>
      </w:r>
      <w:r w:rsidR="00FD5D9D" w:rsidRPr="0050409F">
        <w:rPr>
          <w:rFonts w:cs="Arial"/>
          <w:sz w:val="24"/>
          <w:szCs w:val="24"/>
        </w:rPr>
        <w:t xml:space="preserve"> PERSÖNLICHKEIT</w:t>
      </w:r>
      <w:r w:rsidRPr="0050409F">
        <w:rPr>
          <w:rFonts w:cs="Arial"/>
          <w:sz w:val="24"/>
          <w:szCs w:val="24"/>
        </w:rPr>
        <w:t xml:space="preserve"> als Grundpfeiler unseres</w:t>
      </w:r>
      <w:r w:rsidR="00C3704C" w:rsidRPr="0050409F">
        <w:rPr>
          <w:rFonts w:cs="Arial"/>
          <w:sz w:val="24"/>
          <w:szCs w:val="24"/>
        </w:rPr>
        <w:t xml:space="preserve"> Schulprogramm</w:t>
      </w:r>
      <w:r w:rsidRPr="0050409F">
        <w:rPr>
          <w:rFonts w:cs="Arial"/>
          <w:sz w:val="24"/>
          <w:szCs w:val="24"/>
        </w:rPr>
        <w:t xml:space="preserve">s </w:t>
      </w:r>
      <w:r w:rsidR="00FD5D9D" w:rsidRPr="0050409F">
        <w:rPr>
          <w:rFonts w:cs="Arial"/>
          <w:sz w:val="24"/>
          <w:szCs w:val="24"/>
        </w:rPr>
        <w:t>liegen der fachlichen Arbeit im Fach Französisch im Sinne der Werteerziehung ebenso zugrunde</w:t>
      </w:r>
      <w:r w:rsidR="009A66C1" w:rsidRPr="0050409F">
        <w:rPr>
          <w:rFonts w:cs="Arial"/>
          <w:sz w:val="24"/>
          <w:szCs w:val="24"/>
        </w:rPr>
        <w:t xml:space="preserve"> wie die im Schulprogramm vereinbarten Grundsätze: Verantwortung, Zivilcourage, Kreativität, Selbstbewusstsein, Respekt. Dies wird über die unterrichtlichen Inhalte transportiert, gefördert und eingefordert.</w:t>
      </w:r>
    </w:p>
    <w:p w14:paraId="2606CB8B" w14:textId="6914BEC2" w:rsidR="00E0074A" w:rsidRPr="0050409F" w:rsidRDefault="009A66C1" w:rsidP="00B17E73">
      <w:pPr>
        <w:rPr>
          <w:rFonts w:cs="Arial"/>
          <w:color w:val="9BBB59" w:themeColor="accent3"/>
          <w:sz w:val="24"/>
          <w:szCs w:val="24"/>
        </w:rPr>
      </w:pPr>
      <w:r w:rsidRPr="0050409F">
        <w:rPr>
          <w:rFonts w:cs="Arial"/>
          <w:sz w:val="24"/>
          <w:szCs w:val="24"/>
        </w:rPr>
        <w:t>Sprachliches Können und die Anwendung grammatischer und lexikalischer Strukturen erhalten in unserem Unterricht eine Kontextualisierung, die es den Schülerinnen</w:t>
      </w:r>
      <w:r w:rsidR="00064017" w:rsidRPr="0050409F">
        <w:rPr>
          <w:rFonts w:cs="Arial"/>
          <w:sz w:val="24"/>
          <w:szCs w:val="24"/>
        </w:rPr>
        <w:t xml:space="preserve"> und Schülern</w:t>
      </w:r>
      <w:r w:rsidRPr="0050409F">
        <w:rPr>
          <w:rFonts w:cs="Arial"/>
          <w:sz w:val="24"/>
          <w:szCs w:val="24"/>
        </w:rPr>
        <w:t xml:space="preserve"> ermöglicht, ihre Persönlichkeit auszubilden. Es ist uns ein Anliegen, die in der Sekundarstufe </w:t>
      </w:r>
      <w:r w:rsidR="00064017" w:rsidRPr="0050409F">
        <w:rPr>
          <w:rFonts w:cs="Arial"/>
          <w:sz w:val="24"/>
          <w:szCs w:val="24"/>
        </w:rPr>
        <w:t xml:space="preserve">I </w:t>
      </w:r>
      <w:r w:rsidRPr="0050409F">
        <w:rPr>
          <w:rFonts w:cs="Arial"/>
          <w:sz w:val="24"/>
          <w:szCs w:val="24"/>
        </w:rPr>
        <w:t xml:space="preserve">mit einem deutlichen Schwerpunkt im Spracherwerb versehene Phase </w:t>
      </w:r>
      <w:r w:rsidR="00064017" w:rsidRPr="0050409F">
        <w:rPr>
          <w:rFonts w:cs="Arial"/>
          <w:sz w:val="24"/>
          <w:szCs w:val="24"/>
        </w:rPr>
        <w:t xml:space="preserve">des Französischunterrichts </w:t>
      </w:r>
      <w:r w:rsidRPr="0050409F">
        <w:rPr>
          <w:rFonts w:cs="Arial"/>
          <w:sz w:val="24"/>
          <w:szCs w:val="24"/>
        </w:rPr>
        <w:t xml:space="preserve">schülerorientiert </w:t>
      </w:r>
      <w:r w:rsidR="00064017" w:rsidRPr="0050409F">
        <w:rPr>
          <w:rFonts w:cs="Arial"/>
          <w:sz w:val="24"/>
          <w:szCs w:val="24"/>
        </w:rPr>
        <w:t>zu gestalten, d.h. wir nehmen unsere Schülerinnen und Schüler</w:t>
      </w:r>
      <w:r w:rsidRPr="0050409F">
        <w:rPr>
          <w:rFonts w:cs="Arial"/>
          <w:sz w:val="24"/>
          <w:szCs w:val="24"/>
        </w:rPr>
        <w:t xml:space="preserve"> als Individuen mit jeweils besonderen Fähigkeiten, Stärken und Interessen in den Blick. Lernprozesse erhalten Unterstützung, um die Potenziale jeder Schülerin und jedes Schülers in allen Bereichen zu entwickeln. </w:t>
      </w:r>
    </w:p>
    <w:p w14:paraId="4997F6D6" w14:textId="77777777" w:rsidR="00C02275" w:rsidRPr="0050409F" w:rsidRDefault="002F53FB" w:rsidP="002967F7">
      <w:pPr>
        <w:pStyle w:val="StandardII"/>
        <w:rPr>
          <w:rFonts w:cs="Arial"/>
          <w:b/>
          <w:sz w:val="24"/>
          <w:szCs w:val="24"/>
        </w:rPr>
      </w:pPr>
      <w:r w:rsidRPr="0050409F">
        <w:rPr>
          <w:rFonts w:cs="Arial"/>
          <w:b/>
          <w:sz w:val="24"/>
          <w:szCs w:val="24"/>
        </w:rPr>
        <w:t>Fachliche Bezüge zu</w:t>
      </w:r>
      <w:r w:rsidR="00C02275" w:rsidRPr="0050409F">
        <w:rPr>
          <w:rFonts w:cs="Arial"/>
          <w:b/>
          <w:sz w:val="24"/>
          <w:szCs w:val="24"/>
        </w:rPr>
        <w:t xml:space="preserve"> den Rahmenbedingungen des Umfelds</w:t>
      </w:r>
    </w:p>
    <w:p w14:paraId="2A94D029" w14:textId="713046FF" w:rsidR="002967F7" w:rsidRPr="0050409F" w:rsidRDefault="002F53FB" w:rsidP="008F3454">
      <w:pPr>
        <w:pStyle w:val="StandardII"/>
        <w:rPr>
          <w:rFonts w:cs="Arial"/>
          <w:b/>
          <w:sz w:val="24"/>
          <w:szCs w:val="24"/>
        </w:rPr>
      </w:pPr>
      <w:r w:rsidRPr="0050409F">
        <w:rPr>
          <w:rFonts w:cs="Arial"/>
          <w:b/>
          <w:sz w:val="24"/>
          <w:szCs w:val="24"/>
        </w:rPr>
        <w:t xml:space="preserve"> </w:t>
      </w:r>
      <w:r w:rsidR="002967F7" w:rsidRPr="0050409F">
        <w:rPr>
          <w:rFonts w:cs="Arial"/>
          <w:color w:val="333333"/>
          <w:sz w:val="24"/>
          <w:szCs w:val="24"/>
          <w:lang w:eastAsia="de-DE"/>
        </w:rPr>
        <w:t xml:space="preserve">Der Unterricht im Fach Französisch am </w:t>
      </w:r>
      <w:r w:rsidR="009A66C1" w:rsidRPr="0050409F">
        <w:rPr>
          <w:rFonts w:cs="Arial"/>
          <w:color w:val="333333"/>
          <w:sz w:val="24"/>
          <w:szCs w:val="24"/>
          <w:lang w:eastAsia="de-DE"/>
        </w:rPr>
        <w:t>Paul</w:t>
      </w:r>
      <w:r w:rsidR="00307451" w:rsidRPr="0050409F">
        <w:rPr>
          <w:rFonts w:cs="Arial"/>
          <w:color w:val="333333"/>
          <w:sz w:val="24"/>
          <w:szCs w:val="24"/>
          <w:lang w:eastAsia="de-DE"/>
        </w:rPr>
        <w:t>-</w:t>
      </w:r>
      <w:r w:rsidR="009A66C1" w:rsidRPr="0050409F">
        <w:rPr>
          <w:rFonts w:cs="Arial"/>
          <w:color w:val="333333"/>
          <w:sz w:val="24"/>
          <w:szCs w:val="24"/>
          <w:lang w:eastAsia="de-DE"/>
        </w:rPr>
        <w:t>Klee-</w:t>
      </w:r>
      <w:r w:rsidR="002967F7" w:rsidRPr="0050409F">
        <w:rPr>
          <w:rFonts w:cs="Arial"/>
          <w:color w:val="333333"/>
          <w:sz w:val="24"/>
          <w:szCs w:val="24"/>
          <w:lang w:eastAsia="de-DE"/>
        </w:rPr>
        <w:t>Gymnasium ist – in Übereinstimmung mit den Vorgaben der Kernlehrpläne – auf die </w:t>
      </w:r>
      <w:r w:rsidR="002967F7" w:rsidRPr="0050409F">
        <w:rPr>
          <w:rFonts w:cs="Arial"/>
          <w:b/>
          <w:bCs/>
          <w:color w:val="333333"/>
          <w:sz w:val="24"/>
          <w:szCs w:val="24"/>
          <w:lang w:eastAsia="de-DE"/>
        </w:rPr>
        <w:t>Vermittlung interkultureller Handlungsfähigkeit</w:t>
      </w:r>
      <w:r w:rsidR="002967F7" w:rsidRPr="0050409F">
        <w:rPr>
          <w:rFonts w:cs="Arial"/>
          <w:color w:val="333333"/>
          <w:sz w:val="24"/>
          <w:szCs w:val="24"/>
          <w:lang w:eastAsia="de-DE"/>
        </w:rPr>
        <w:t> ausgerichtet.</w:t>
      </w:r>
      <w:bookmarkStart w:id="0" w:name="_ftnref1"/>
      <w:bookmarkEnd w:id="0"/>
    </w:p>
    <w:p w14:paraId="2A028957" w14:textId="77777777" w:rsidR="002967F7" w:rsidRPr="0050409F" w:rsidRDefault="002967F7" w:rsidP="008F3454">
      <w:pPr>
        <w:jc w:val="left"/>
        <w:rPr>
          <w:rFonts w:cs="Arial"/>
          <w:color w:val="333333"/>
          <w:sz w:val="24"/>
          <w:szCs w:val="24"/>
          <w:lang w:eastAsia="de-DE"/>
        </w:rPr>
      </w:pPr>
      <w:r w:rsidRPr="0050409F">
        <w:rPr>
          <w:rFonts w:cs="Arial"/>
          <w:color w:val="333333"/>
          <w:sz w:val="24"/>
          <w:szCs w:val="24"/>
          <w:lang w:eastAsia="de-DE"/>
        </w:rPr>
        <w:t>In der Sekundarstufe I zielt der Unterricht auf eine grundlegende Kompetenzvermittlung, die im Französischunterricht der gymnasialen Oberstufe erweitert und vertieft wird.</w:t>
      </w:r>
    </w:p>
    <w:p w14:paraId="5BADA25B" w14:textId="49302889" w:rsidR="002967F7" w:rsidRPr="0050409F" w:rsidRDefault="002967F7" w:rsidP="00B17E73">
      <w:pPr>
        <w:rPr>
          <w:rFonts w:cs="Arial"/>
          <w:color w:val="333333"/>
          <w:sz w:val="24"/>
          <w:szCs w:val="24"/>
          <w:lang w:eastAsia="de-DE"/>
        </w:rPr>
      </w:pPr>
      <w:r w:rsidRPr="0050409F">
        <w:rPr>
          <w:rFonts w:cs="Arial"/>
          <w:color w:val="333333"/>
          <w:sz w:val="24"/>
          <w:szCs w:val="24"/>
          <w:lang w:eastAsia="de-DE"/>
        </w:rPr>
        <w:t xml:space="preserve">Der Fremdsprachen- und damit auch der Französischunterricht am </w:t>
      </w:r>
      <w:r w:rsidR="00B52C7E" w:rsidRPr="0050409F">
        <w:rPr>
          <w:rFonts w:cs="Arial"/>
          <w:color w:val="333333"/>
          <w:sz w:val="24"/>
          <w:szCs w:val="24"/>
          <w:lang w:eastAsia="de-DE"/>
        </w:rPr>
        <w:t>Paul-Klee-Gymnasium</w:t>
      </w:r>
      <w:r w:rsidRPr="0050409F">
        <w:rPr>
          <w:rFonts w:cs="Arial"/>
          <w:color w:val="333333"/>
          <w:sz w:val="24"/>
          <w:szCs w:val="24"/>
          <w:lang w:eastAsia="de-DE"/>
        </w:rPr>
        <w:t xml:space="preserve"> sieht seine Aufgabe </w:t>
      </w:r>
      <w:r w:rsidR="00B9750D" w:rsidRPr="0050409F">
        <w:rPr>
          <w:rFonts w:cs="Arial"/>
          <w:color w:val="333333"/>
          <w:sz w:val="24"/>
          <w:szCs w:val="24"/>
          <w:lang w:eastAsia="de-DE"/>
        </w:rPr>
        <w:t xml:space="preserve">von Beginn an </w:t>
      </w:r>
      <w:r w:rsidRPr="0050409F">
        <w:rPr>
          <w:rFonts w:cs="Arial"/>
          <w:color w:val="333333"/>
          <w:sz w:val="24"/>
          <w:szCs w:val="24"/>
          <w:lang w:eastAsia="de-DE"/>
        </w:rPr>
        <w:t>darin, die Schülerinnen und Schüler auf ein Leben in einem zusammenwachsenden</w:t>
      </w:r>
      <w:r w:rsidR="00B9750D" w:rsidRPr="0050409F">
        <w:rPr>
          <w:rFonts w:cs="Arial"/>
          <w:color w:val="333333"/>
          <w:sz w:val="24"/>
          <w:szCs w:val="24"/>
          <w:lang w:eastAsia="de-DE"/>
        </w:rPr>
        <w:t xml:space="preserve">, dabei aber auch </w:t>
      </w:r>
      <w:r w:rsidR="00F149CD" w:rsidRPr="0050409F">
        <w:rPr>
          <w:rFonts w:cs="Arial"/>
          <w:color w:val="333333"/>
          <w:sz w:val="24"/>
          <w:szCs w:val="24"/>
          <w:lang w:eastAsia="de-DE"/>
        </w:rPr>
        <w:t xml:space="preserve">durch große Herausforderungen </w:t>
      </w:r>
      <w:r w:rsidR="00B9750D" w:rsidRPr="0050409F">
        <w:rPr>
          <w:rFonts w:cs="Arial"/>
          <w:color w:val="333333"/>
          <w:sz w:val="24"/>
          <w:szCs w:val="24"/>
          <w:lang w:eastAsia="de-DE"/>
        </w:rPr>
        <w:t>immer wieder gespaltenen</w:t>
      </w:r>
      <w:r w:rsidRPr="0050409F">
        <w:rPr>
          <w:rFonts w:cs="Arial"/>
          <w:color w:val="333333"/>
          <w:sz w:val="24"/>
          <w:szCs w:val="24"/>
          <w:lang w:eastAsia="de-DE"/>
        </w:rPr>
        <w:t xml:space="preserve"> Europa </w:t>
      </w:r>
      <w:r w:rsidR="00B9750D" w:rsidRPr="0050409F">
        <w:rPr>
          <w:rFonts w:cs="Arial"/>
          <w:color w:val="333333"/>
          <w:sz w:val="24"/>
          <w:szCs w:val="24"/>
          <w:lang w:eastAsia="de-DE"/>
        </w:rPr>
        <w:t xml:space="preserve">sowie </w:t>
      </w:r>
      <w:r w:rsidRPr="0050409F">
        <w:rPr>
          <w:rFonts w:cs="Arial"/>
          <w:color w:val="333333"/>
          <w:sz w:val="24"/>
          <w:szCs w:val="24"/>
          <w:lang w:eastAsia="de-DE"/>
        </w:rPr>
        <w:t xml:space="preserve">eine zunehmend globalisierten Welt vorzubereiten, </w:t>
      </w:r>
      <w:r w:rsidR="00F149CD" w:rsidRPr="0050409F">
        <w:rPr>
          <w:rFonts w:cs="Arial"/>
          <w:color w:val="333333"/>
          <w:sz w:val="24"/>
          <w:szCs w:val="24"/>
          <w:lang w:eastAsia="de-DE"/>
        </w:rPr>
        <w:t xml:space="preserve">dies </w:t>
      </w:r>
      <w:r w:rsidRPr="0050409F">
        <w:rPr>
          <w:rFonts w:cs="Arial"/>
          <w:color w:val="333333"/>
          <w:sz w:val="24"/>
          <w:szCs w:val="24"/>
          <w:lang w:eastAsia="de-DE"/>
        </w:rPr>
        <w:t xml:space="preserve">u.a. durch die Unterstützung bei der Entwicklung individueller Mehrsprachigkeitsprofile und </w:t>
      </w:r>
      <w:r w:rsidR="006F7AC8" w:rsidRPr="0050409F">
        <w:rPr>
          <w:rFonts w:cs="Arial"/>
          <w:color w:val="333333"/>
          <w:sz w:val="24"/>
          <w:szCs w:val="24"/>
          <w:lang w:eastAsia="de-DE"/>
        </w:rPr>
        <w:t xml:space="preserve">insbesondere </w:t>
      </w:r>
      <w:r w:rsidRPr="0050409F">
        <w:rPr>
          <w:rFonts w:cs="Arial"/>
          <w:color w:val="333333"/>
          <w:sz w:val="24"/>
          <w:szCs w:val="24"/>
          <w:lang w:eastAsia="de-DE"/>
        </w:rPr>
        <w:t>die Ausbildung der interkulturellen Handlungsfähigkeit.</w:t>
      </w:r>
      <w:r w:rsidR="00B9750D" w:rsidRPr="0050409F">
        <w:rPr>
          <w:rFonts w:cs="Arial"/>
          <w:color w:val="333333"/>
          <w:sz w:val="24"/>
          <w:szCs w:val="24"/>
          <w:lang w:eastAsia="de-DE"/>
        </w:rPr>
        <w:t xml:space="preserve"> </w:t>
      </w:r>
    </w:p>
    <w:p w14:paraId="2F3A56AD" w14:textId="709CC8EE" w:rsidR="00B52C7E" w:rsidRPr="0050409F" w:rsidRDefault="002967F7" w:rsidP="00B17E73">
      <w:pPr>
        <w:rPr>
          <w:rFonts w:cs="Arial"/>
          <w:color w:val="333333"/>
          <w:sz w:val="24"/>
          <w:szCs w:val="24"/>
          <w:lang w:eastAsia="de-DE"/>
        </w:rPr>
      </w:pPr>
      <w:r w:rsidRPr="0050409F">
        <w:rPr>
          <w:rFonts w:cs="Arial"/>
          <w:color w:val="333333"/>
          <w:sz w:val="24"/>
          <w:szCs w:val="24"/>
          <w:lang w:eastAsia="de-DE"/>
        </w:rPr>
        <w:t>In diesem Zusammenhang hat die Teilnahme der Schülerinnen und Schüler am jährlich</w:t>
      </w:r>
      <w:r w:rsidR="00307451" w:rsidRPr="0050409F">
        <w:rPr>
          <w:rFonts w:cs="Arial"/>
          <w:color w:val="333333"/>
          <w:sz w:val="24"/>
          <w:szCs w:val="24"/>
          <w:lang w:eastAsia="de-DE"/>
        </w:rPr>
        <w:t xml:space="preserve"> in der Klasse </w:t>
      </w:r>
      <w:r w:rsidR="00B52C7E" w:rsidRPr="0050409F">
        <w:rPr>
          <w:rFonts w:cs="Arial"/>
          <w:color w:val="333333"/>
          <w:sz w:val="24"/>
          <w:szCs w:val="24"/>
          <w:lang w:eastAsia="de-DE"/>
        </w:rPr>
        <w:t>8</w:t>
      </w:r>
      <w:r w:rsidRPr="0050409F">
        <w:rPr>
          <w:rFonts w:cs="Arial"/>
          <w:color w:val="333333"/>
          <w:sz w:val="24"/>
          <w:szCs w:val="24"/>
          <w:lang w:eastAsia="de-DE"/>
        </w:rPr>
        <w:t xml:space="preserve"> stattfindenden Austausch mit unserer Partnerschule in </w:t>
      </w:r>
      <w:proofErr w:type="spellStart"/>
      <w:r w:rsidR="00B52C7E" w:rsidRPr="0050409F">
        <w:rPr>
          <w:rFonts w:cs="Arial"/>
          <w:color w:val="333333"/>
          <w:sz w:val="24"/>
          <w:szCs w:val="24"/>
          <w:lang w:eastAsia="de-DE"/>
        </w:rPr>
        <w:t>Pérenchies</w:t>
      </w:r>
      <w:proofErr w:type="spellEnd"/>
      <w:r w:rsidRPr="0050409F">
        <w:rPr>
          <w:rFonts w:cs="Arial"/>
          <w:color w:val="333333"/>
          <w:sz w:val="24"/>
          <w:szCs w:val="24"/>
          <w:lang w:eastAsia="de-DE"/>
        </w:rPr>
        <w:t xml:space="preserve"> einen hohen Stellenwert, da die Teilnahme dazu beiträgt, Vorurteile abzubauen sowie Völkerverständigung und Toleranz zu verstärken.</w:t>
      </w:r>
      <w:r w:rsidR="00307451" w:rsidRPr="0050409F">
        <w:rPr>
          <w:rFonts w:cs="Arial"/>
          <w:color w:val="333333"/>
          <w:sz w:val="24"/>
          <w:szCs w:val="24"/>
          <w:lang w:eastAsia="de-DE"/>
        </w:rPr>
        <w:t xml:space="preserve"> </w:t>
      </w:r>
      <w:r w:rsidRPr="0050409F">
        <w:rPr>
          <w:rFonts w:cs="Arial"/>
          <w:color w:val="333333"/>
          <w:sz w:val="24"/>
          <w:szCs w:val="24"/>
          <w:lang w:eastAsia="de-DE"/>
        </w:rPr>
        <w:t xml:space="preserve">Darüber hinaus </w:t>
      </w:r>
      <w:r w:rsidR="00B9219F" w:rsidRPr="0050409F">
        <w:rPr>
          <w:rFonts w:cs="Arial"/>
          <w:color w:val="333333"/>
          <w:sz w:val="24"/>
          <w:szCs w:val="24"/>
          <w:lang w:eastAsia="de-DE"/>
        </w:rPr>
        <w:t>gibt es für</w:t>
      </w:r>
      <w:r w:rsidRPr="0050409F">
        <w:rPr>
          <w:rFonts w:cs="Arial"/>
          <w:color w:val="333333"/>
          <w:sz w:val="24"/>
          <w:szCs w:val="24"/>
          <w:lang w:eastAsia="de-DE"/>
        </w:rPr>
        <w:t xml:space="preserve"> einzelne Schülerinnen und Schüler </w:t>
      </w:r>
      <w:r w:rsidR="00B9219F" w:rsidRPr="0050409F">
        <w:rPr>
          <w:rFonts w:cs="Arial"/>
          <w:color w:val="333333"/>
          <w:sz w:val="24"/>
          <w:szCs w:val="24"/>
          <w:lang w:eastAsia="de-DE"/>
        </w:rPr>
        <w:t xml:space="preserve">die Möglichkeit, </w:t>
      </w:r>
      <w:r w:rsidR="00F149CD" w:rsidRPr="0050409F">
        <w:rPr>
          <w:rFonts w:cs="Arial"/>
          <w:color w:val="333333"/>
          <w:sz w:val="24"/>
          <w:szCs w:val="24"/>
          <w:lang w:eastAsia="de-DE"/>
        </w:rPr>
        <w:t xml:space="preserve">auf </w:t>
      </w:r>
      <w:r w:rsidR="00F149CD" w:rsidRPr="0050409F">
        <w:rPr>
          <w:rFonts w:cs="Arial"/>
          <w:color w:val="333333"/>
          <w:sz w:val="24"/>
          <w:szCs w:val="24"/>
          <w:lang w:eastAsia="de-DE"/>
        </w:rPr>
        <w:lastRenderedPageBreak/>
        <w:t xml:space="preserve">Wunsch </w:t>
      </w:r>
      <w:r w:rsidR="00B9219F" w:rsidRPr="0050409F">
        <w:rPr>
          <w:rFonts w:cs="Arial"/>
          <w:color w:val="333333"/>
          <w:sz w:val="24"/>
          <w:szCs w:val="24"/>
          <w:lang w:eastAsia="de-DE"/>
        </w:rPr>
        <w:t>an den</w:t>
      </w:r>
      <w:r w:rsidRPr="0050409F">
        <w:rPr>
          <w:rFonts w:cs="Arial"/>
          <w:color w:val="333333"/>
          <w:sz w:val="24"/>
          <w:szCs w:val="24"/>
          <w:lang w:eastAsia="de-DE"/>
        </w:rPr>
        <w:t xml:space="preserve"> Angebote</w:t>
      </w:r>
      <w:r w:rsidR="00B9219F" w:rsidRPr="0050409F">
        <w:rPr>
          <w:rFonts w:cs="Arial"/>
          <w:color w:val="333333"/>
          <w:sz w:val="24"/>
          <w:szCs w:val="24"/>
          <w:lang w:eastAsia="de-DE"/>
        </w:rPr>
        <w:t>n</w:t>
      </w:r>
      <w:r w:rsidRPr="0050409F">
        <w:rPr>
          <w:rFonts w:cs="Arial"/>
          <w:color w:val="333333"/>
          <w:sz w:val="24"/>
          <w:szCs w:val="24"/>
          <w:lang w:eastAsia="de-DE"/>
        </w:rPr>
        <w:t xml:space="preserve"> des "Brigitte </w:t>
      </w:r>
      <w:proofErr w:type="spellStart"/>
      <w:r w:rsidRPr="0050409F">
        <w:rPr>
          <w:rFonts w:cs="Arial"/>
          <w:color w:val="333333"/>
          <w:sz w:val="24"/>
          <w:szCs w:val="24"/>
          <w:lang w:eastAsia="de-DE"/>
        </w:rPr>
        <w:t>Sauzay</w:t>
      </w:r>
      <w:proofErr w:type="spellEnd"/>
      <w:r w:rsidRPr="0050409F">
        <w:rPr>
          <w:rFonts w:cs="Arial"/>
          <w:color w:val="333333"/>
          <w:sz w:val="24"/>
          <w:szCs w:val="24"/>
          <w:lang w:eastAsia="de-DE"/>
        </w:rPr>
        <w:t>"</w:t>
      </w:r>
      <w:r w:rsidR="00B9219F" w:rsidRPr="0050409F">
        <w:rPr>
          <w:rFonts w:cs="Arial"/>
          <w:color w:val="333333"/>
          <w:sz w:val="24"/>
          <w:szCs w:val="24"/>
          <w:lang w:eastAsia="de-DE"/>
        </w:rPr>
        <w:t>-</w:t>
      </w:r>
      <w:r w:rsidRPr="0050409F">
        <w:rPr>
          <w:rFonts w:cs="Arial"/>
          <w:color w:val="333333"/>
          <w:sz w:val="24"/>
          <w:szCs w:val="24"/>
          <w:lang w:eastAsia="de-DE"/>
        </w:rPr>
        <w:t>Programms des Deutsch-Französischen Jugendwerkes</w:t>
      </w:r>
      <w:r w:rsidR="00B9219F" w:rsidRPr="0050409F">
        <w:rPr>
          <w:rFonts w:cs="Arial"/>
          <w:color w:val="333333"/>
          <w:sz w:val="24"/>
          <w:szCs w:val="24"/>
          <w:lang w:eastAsia="de-DE"/>
        </w:rPr>
        <w:t xml:space="preserve"> teilzunehmen</w:t>
      </w:r>
      <w:r w:rsidRPr="0050409F">
        <w:rPr>
          <w:rFonts w:cs="Arial"/>
          <w:color w:val="333333"/>
          <w:sz w:val="24"/>
          <w:szCs w:val="24"/>
          <w:lang w:eastAsia="de-DE"/>
        </w:rPr>
        <w:t xml:space="preserve">. </w:t>
      </w:r>
    </w:p>
    <w:p w14:paraId="059157CB" w14:textId="7BB2F226" w:rsidR="002967F7" w:rsidRPr="0050409F" w:rsidRDefault="002967F7" w:rsidP="00B17E73">
      <w:pPr>
        <w:rPr>
          <w:rFonts w:cs="Arial"/>
          <w:color w:val="333333"/>
          <w:sz w:val="24"/>
          <w:szCs w:val="24"/>
          <w:lang w:eastAsia="de-DE"/>
        </w:rPr>
      </w:pPr>
      <w:r w:rsidRPr="0050409F">
        <w:rPr>
          <w:rFonts w:cs="Arial"/>
          <w:color w:val="333333"/>
          <w:sz w:val="24"/>
          <w:szCs w:val="24"/>
          <w:lang w:eastAsia="de-DE"/>
        </w:rPr>
        <w:t xml:space="preserve">Eine besondere Aufgabe kommt der Fachschaft Französisch bei der Beratung der Schülerinnen und Schüler und ihrer Eltern zur Wahl der zweiten Fremdsprache in Klasse zu. </w:t>
      </w:r>
      <w:r w:rsidR="008E2DB9" w:rsidRPr="0050409F">
        <w:rPr>
          <w:rFonts w:cs="Arial"/>
          <w:color w:val="333333"/>
          <w:sz w:val="24"/>
          <w:szCs w:val="24"/>
          <w:lang w:eastAsia="de-DE"/>
        </w:rPr>
        <w:t>Die Schülerinnen und Schüler erhalten in der Klasse 6</w:t>
      </w:r>
      <w:r w:rsidRPr="0050409F">
        <w:rPr>
          <w:rFonts w:cs="Arial"/>
          <w:color w:val="333333"/>
          <w:sz w:val="24"/>
          <w:szCs w:val="24"/>
          <w:lang w:eastAsia="de-DE"/>
        </w:rPr>
        <w:t xml:space="preserve"> „Schnupperstunden“ in Französisch sowie die Möglichkeit einer individuellen Beratung.</w:t>
      </w:r>
    </w:p>
    <w:p w14:paraId="33E1ADA3" w14:textId="77777777" w:rsidR="009F5271" w:rsidRPr="0050409F" w:rsidRDefault="009F5271" w:rsidP="00B17E73">
      <w:pPr>
        <w:rPr>
          <w:rFonts w:cs="Arial"/>
          <w:color w:val="333333"/>
          <w:sz w:val="24"/>
          <w:szCs w:val="24"/>
          <w:lang w:eastAsia="de-DE"/>
        </w:rPr>
      </w:pPr>
    </w:p>
    <w:p w14:paraId="73CF041A" w14:textId="77777777" w:rsidR="005C5C24" w:rsidRPr="0050409F" w:rsidRDefault="002967F7" w:rsidP="008F3454">
      <w:pPr>
        <w:jc w:val="left"/>
        <w:rPr>
          <w:rFonts w:cs="Arial"/>
          <w:b/>
          <w:bCs/>
          <w:color w:val="333333"/>
          <w:sz w:val="24"/>
          <w:szCs w:val="24"/>
          <w:lang w:eastAsia="de-DE"/>
        </w:rPr>
      </w:pPr>
      <w:r w:rsidRPr="0050409F">
        <w:rPr>
          <w:rFonts w:cs="Arial"/>
          <w:b/>
          <w:bCs/>
          <w:color w:val="333333"/>
          <w:sz w:val="24"/>
          <w:szCs w:val="24"/>
          <w:lang w:eastAsia="de-DE"/>
        </w:rPr>
        <w:t>Unterrichtsbedingungen</w:t>
      </w:r>
    </w:p>
    <w:p w14:paraId="67DD5AFF" w14:textId="77777777" w:rsidR="002967F7" w:rsidRPr="0050409F" w:rsidRDefault="002967F7" w:rsidP="008F3454">
      <w:pPr>
        <w:jc w:val="left"/>
        <w:rPr>
          <w:rFonts w:cs="Arial"/>
          <w:b/>
          <w:bCs/>
          <w:color w:val="333333"/>
          <w:sz w:val="24"/>
          <w:szCs w:val="24"/>
          <w:lang w:eastAsia="de-DE"/>
        </w:rPr>
      </w:pPr>
      <w:r w:rsidRPr="0050409F">
        <w:rPr>
          <w:rFonts w:cs="Arial"/>
          <w:color w:val="333333"/>
          <w:sz w:val="24"/>
          <w:szCs w:val="24"/>
          <w:lang w:eastAsia="de-DE"/>
        </w:rPr>
        <w:t xml:space="preserve">Das Fach Französisch wird derzeit von </w:t>
      </w:r>
      <w:r w:rsidR="00CA5923" w:rsidRPr="0050409F">
        <w:rPr>
          <w:rFonts w:cs="Arial"/>
          <w:color w:val="333333"/>
          <w:sz w:val="24"/>
          <w:szCs w:val="24"/>
          <w:lang w:eastAsia="de-DE"/>
        </w:rPr>
        <w:t>11</w:t>
      </w:r>
      <w:r w:rsidRPr="0050409F">
        <w:rPr>
          <w:rFonts w:cs="Arial"/>
          <w:color w:val="333333"/>
          <w:sz w:val="24"/>
          <w:szCs w:val="24"/>
          <w:lang w:eastAsia="de-DE"/>
        </w:rPr>
        <w:t xml:space="preserve"> Lehrkräften unterrichtet.</w:t>
      </w:r>
    </w:p>
    <w:p w14:paraId="2F9FD01D" w14:textId="77777777" w:rsidR="002967F7" w:rsidRPr="0050409F" w:rsidRDefault="002967F7" w:rsidP="009F5271">
      <w:pPr>
        <w:rPr>
          <w:rFonts w:cs="Arial"/>
          <w:color w:val="333333"/>
          <w:sz w:val="24"/>
          <w:szCs w:val="24"/>
          <w:lang w:eastAsia="de-DE"/>
        </w:rPr>
      </w:pPr>
      <w:r w:rsidRPr="0050409F">
        <w:rPr>
          <w:rFonts w:cs="Arial"/>
          <w:color w:val="333333"/>
          <w:sz w:val="24"/>
          <w:szCs w:val="24"/>
          <w:lang w:eastAsia="de-DE"/>
        </w:rPr>
        <w:t xml:space="preserve">Französisch kann am </w:t>
      </w:r>
      <w:r w:rsidR="00CA5923" w:rsidRPr="0050409F">
        <w:rPr>
          <w:rFonts w:cs="Arial"/>
          <w:color w:val="333333"/>
          <w:sz w:val="24"/>
          <w:szCs w:val="24"/>
          <w:lang w:eastAsia="de-DE"/>
        </w:rPr>
        <w:t>Paul-Klee-Gymnasium</w:t>
      </w:r>
      <w:r w:rsidRPr="0050409F">
        <w:rPr>
          <w:rFonts w:cs="Arial"/>
          <w:color w:val="333333"/>
          <w:sz w:val="24"/>
          <w:szCs w:val="24"/>
          <w:lang w:eastAsia="de-DE"/>
        </w:rPr>
        <w:t xml:space="preserve"> ab Klasse 7</w:t>
      </w:r>
      <w:r w:rsidR="00EE6D84" w:rsidRPr="0050409F">
        <w:rPr>
          <w:rFonts w:cs="Arial"/>
          <w:color w:val="333333"/>
          <w:sz w:val="24"/>
          <w:szCs w:val="24"/>
          <w:lang w:eastAsia="de-DE"/>
        </w:rPr>
        <w:t xml:space="preserve"> </w:t>
      </w:r>
      <w:r w:rsidRPr="0050409F">
        <w:rPr>
          <w:rFonts w:cs="Arial"/>
          <w:color w:val="333333"/>
          <w:sz w:val="24"/>
          <w:szCs w:val="24"/>
          <w:lang w:eastAsia="de-DE"/>
        </w:rPr>
        <w:t>erlernt werden. Die Sprachenfolge sieht folgendermaßen aus:</w:t>
      </w:r>
    </w:p>
    <w:tbl>
      <w:tblPr>
        <w:tblW w:w="0" w:type="auto"/>
        <w:tblBorders>
          <w:top w:val="single" w:sz="2" w:space="0" w:color="808080"/>
          <w:left w:val="single" w:sz="6" w:space="0" w:color="808080"/>
          <w:bottom w:val="single" w:sz="6" w:space="0" w:color="808080"/>
          <w:right w:val="single" w:sz="2" w:space="0" w:color="808080"/>
        </w:tblBorders>
        <w:tblCellMar>
          <w:top w:w="200" w:type="dxa"/>
          <w:left w:w="200" w:type="dxa"/>
          <w:bottom w:w="200" w:type="dxa"/>
          <w:right w:w="200" w:type="dxa"/>
        </w:tblCellMar>
        <w:tblLook w:val="04A0" w:firstRow="1" w:lastRow="0" w:firstColumn="1" w:lastColumn="0" w:noHBand="0" w:noVBand="1"/>
      </w:tblPr>
      <w:tblGrid>
        <w:gridCol w:w="6274"/>
        <w:gridCol w:w="1511"/>
      </w:tblGrid>
      <w:tr w:rsidR="002967F7" w:rsidRPr="0050409F" w14:paraId="45C3675F" w14:textId="77777777" w:rsidTr="002967F7">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20FFB963" w14:textId="77777777"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1. Fremdsprache ab Klasse 5</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0D77BE12" w14:textId="77777777"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Englisch</w:t>
            </w:r>
          </w:p>
        </w:tc>
      </w:tr>
      <w:tr w:rsidR="002967F7" w:rsidRPr="0050409F" w14:paraId="4A320B2E" w14:textId="77777777" w:rsidTr="002967F7">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74616F24" w14:textId="77777777"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2. Fremdsprache ab Klasse 7</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58F1AACB" w14:textId="77777777"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Französisch </w:t>
            </w:r>
            <w:r w:rsidRPr="0050409F">
              <w:rPr>
                <w:rFonts w:cs="Arial"/>
                <w:sz w:val="24"/>
                <w:szCs w:val="24"/>
                <w:lang w:eastAsia="de-DE"/>
              </w:rPr>
              <w:br/>
              <w:t>Latein</w:t>
            </w:r>
          </w:p>
        </w:tc>
      </w:tr>
      <w:tr w:rsidR="002967F7" w:rsidRPr="0050409F" w14:paraId="46059B56" w14:textId="77777777" w:rsidTr="002967F7">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7CE3D0F4" w14:textId="40487868"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 xml:space="preserve">Wahlpflichtbereich ab Klasse </w:t>
            </w:r>
            <w:r w:rsidR="00FA0C99">
              <w:rPr>
                <w:rFonts w:cs="Arial"/>
                <w:sz w:val="24"/>
                <w:szCs w:val="24"/>
                <w:lang w:eastAsia="de-DE"/>
              </w:rPr>
              <w:t>8</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4AD41A66" w14:textId="77777777" w:rsidR="002967F7" w:rsidRPr="0050409F" w:rsidRDefault="00CA5923" w:rsidP="00EE6D84">
            <w:pPr>
              <w:spacing w:after="0" w:line="240" w:lineRule="auto"/>
              <w:jc w:val="left"/>
              <w:rPr>
                <w:rFonts w:cs="Arial"/>
                <w:sz w:val="24"/>
                <w:szCs w:val="24"/>
                <w:lang w:eastAsia="de-DE"/>
              </w:rPr>
            </w:pPr>
            <w:r w:rsidRPr="0050409F">
              <w:rPr>
                <w:rFonts w:cs="Arial"/>
                <w:sz w:val="24"/>
                <w:szCs w:val="24"/>
                <w:lang w:eastAsia="de-DE"/>
              </w:rPr>
              <w:t>Spanisch</w:t>
            </w:r>
          </w:p>
        </w:tc>
      </w:tr>
      <w:tr w:rsidR="002967F7" w:rsidRPr="0050409F" w14:paraId="20FDFD83" w14:textId="77777777" w:rsidTr="002967F7">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60251BBD" w14:textId="77777777" w:rsidR="002967F7" w:rsidRPr="0050409F" w:rsidRDefault="002967F7" w:rsidP="00C17FE5">
            <w:pPr>
              <w:spacing w:after="0" w:line="240" w:lineRule="auto"/>
              <w:jc w:val="left"/>
              <w:rPr>
                <w:rFonts w:cs="Arial"/>
                <w:sz w:val="24"/>
                <w:szCs w:val="24"/>
                <w:lang w:eastAsia="de-DE"/>
              </w:rPr>
            </w:pPr>
            <w:r w:rsidRPr="0050409F">
              <w:rPr>
                <w:rFonts w:cs="Arial"/>
                <w:sz w:val="24"/>
                <w:szCs w:val="24"/>
                <w:lang w:eastAsia="de-DE"/>
              </w:rPr>
              <w:t>neu einsetzende Fremdsprache ab der Einführungsphase</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0AA61846" w14:textId="77777777" w:rsidR="002967F7" w:rsidRPr="0050409F" w:rsidRDefault="00EE6D84" w:rsidP="00C17FE5">
            <w:pPr>
              <w:spacing w:after="0" w:line="240" w:lineRule="auto"/>
              <w:jc w:val="left"/>
              <w:rPr>
                <w:rFonts w:cs="Arial"/>
                <w:sz w:val="24"/>
                <w:szCs w:val="24"/>
                <w:lang w:eastAsia="de-DE"/>
              </w:rPr>
            </w:pPr>
            <w:r w:rsidRPr="0050409F">
              <w:rPr>
                <w:rFonts w:cs="Arial"/>
                <w:sz w:val="24"/>
                <w:szCs w:val="24"/>
                <w:lang w:eastAsia="de-DE"/>
              </w:rPr>
              <w:t>Spanisch</w:t>
            </w:r>
          </w:p>
        </w:tc>
      </w:tr>
    </w:tbl>
    <w:p w14:paraId="4AF35A63" w14:textId="77777777" w:rsidR="00C17FE5" w:rsidRPr="0050409F" w:rsidRDefault="00C17FE5" w:rsidP="00581497">
      <w:pPr>
        <w:jc w:val="left"/>
        <w:rPr>
          <w:rFonts w:cs="Arial"/>
          <w:color w:val="333333"/>
          <w:sz w:val="24"/>
          <w:szCs w:val="24"/>
          <w:lang w:eastAsia="de-DE"/>
        </w:rPr>
      </w:pPr>
    </w:p>
    <w:p w14:paraId="281C26A8" w14:textId="77777777" w:rsidR="00170A38" w:rsidRPr="0050409F" w:rsidRDefault="002F53FB" w:rsidP="00CD0F50">
      <w:pPr>
        <w:rPr>
          <w:rFonts w:cs="Arial"/>
          <w:b/>
          <w:sz w:val="24"/>
          <w:szCs w:val="24"/>
        </w:rPr>
      </w:pPr>
      <w:r w:rsidRPr="0050409F">
        <w:rPr>
          <w:rFonts w:cs="Arial"/>
          <w:b/>
          <w:sz w:val="24"/>
          <w:szCs w:val="24"/>
        </w:rPr>
        <w:t xml:space="preserve">Fachliche </w:t>
      </w:r>
      <w:r w:rsidR="00FC70AA" w:rsidRPr="0050409F">
        <w:rPr>
          <w:rFonts w:cs="Arial"/>
          <w:b/>
          <w:sz w:val="24"/>
          <w:szCs w:val="24"/>
        </w:rPr>
        <w:t>Zusammenarbeit mit außerunterrichtlichen Partnern</w:t>
      </w:r>
    </w:p>
    <w:p w14:paraId="37F41B45" w14:textId="373FF20B" w:rsidR="004C5F33" w:rsidRPr="0050409F" w:rsidRDefault="00E032DF" w:rsidP="00CD0F50">
      <w:pPr>
        <w:pStyle w:val="StandardWeb"/>
        <w:spacing w:before="0" w:beforeAutospacing="0" w:after="200" w:afterAutospacing="0" w:line="276" w:lineRule="auto"/>
        <w:jc w:val="both"/>
        <w:rPr>
          <w:rFonts w:ascii="Arial" w:hAnsi="Arial" w:cs="Arial"/>
          <w:color w:val="9BBB59" w:themeColor="accent3"/>
          <w:sz w:val="24"/>
          <w:szCs w:val="24"/>
        </w:rPr>
      </w:pPr>
      <w:r w:rsidRPr="0050409F">
        <w:rPr>
          <w:rFonts w:ascii="Arial" w:hAnsi="Arial" w:cs="Arial"/>
          <w:color w:val="333333"/>
          <w:sz w:val="24"/>
          <w:szCs w:val="24"/>
        </w:rPr>
        <w:t xml:space="preserve">Die Schülerinnen und Schüler </w:t>
      </w:r>
      <w:r w:rsidR="006F7AC8" w:rsidRPr="0050409F">
        <w:rPr>
          <w:rFonts w:ascii="Arial" w:hAnsi="Arial" w:cs="Arial"/>
          <w:color w:val="333333"/>
          <w:sz w:val="24"/>
          <w:szCs w:val="24"/>
        </w:rPr>
        <w:t>der Sekundarstufe I+II</w:t>
      </w:r>
      <w:r w:rsidRPr="0050409F">
        <w:rPr>
          <w:rFonts w:ascii="Arial" w:hAnsi="Arial" w:cs="Arial"/>
          <w:color w:val="333333"/>
          <w:sz w:val="24"/>
          <w:szCs w:val="24"/>
        </w:rPr>
        <w:t xml:space="preserve"> </w:t>
      </w:r>
      <w:r w:rsidR="003F5177" w:rsidRPr="0050409F">
        <w:rPr>
          <w:rFonts w:ascii="Arial" w:hAnsi="Arial" w:cs="Arial"/>
          <w:color w:val="333333"/>
          <w:sz w:val="24"/>
          <w:szCs w:val="24"/>
        </w:rPr>
        <w:t>erhalten die Möglichkeit</w:t>
      </w:r>
      <w:r w:rsidR="000F3936" w:rsidRPr="0050409F">
        <w:rPr>
          <w:rFonts w:ascii="Arial" w:hAnsi="Arial" w:cs="Arial"/>
          <w:color w:val="333333"/>
          <w:sz w:val="24"/>
          <w:szCs w:val="24"/>
        </w:rPr>
        <w:t xml:space="preserve"> a</w:t>
      </w:r>
      <w:r w:rsidR="00F149CD" w:rsidRPr="0050409F">
        <w:rPr>
          <w:rFonts w:ascii="Arial" w:hAnsi="Arial" w:cs="Arial"/>
          <w:color w:val="333333"/>
          <w:sz w:val="24"/>
          <w:szCs w:val="24"/>
        </w:rPr>
        <w:t>n</w:t>
      </w:r>
      <w:r w:rsidR="000F3936" w:rsidRPr="0050409F">
        <w:rPr>
          <w:rFonts w:ascii="Arial" w:hAnsi="Arial" w:cs="Arial"/>
          <w:color w:val="333333"/>
          <w:sz w:val="24"/>
          <w:szCs w:val="24"/>
        </w:rPr>
        <w:t xml:space="preserve"> Internetteamwettbewerb</w:t>
      </w:r>
      <w:r w:rsidR="00F149CD" w:rsidRPr="0050409F">
        <w:rPr>
          <w:rFonts w:ascii="Arial" w:hAnsi="Arial" w:cs="Arial"/>
          <w:color w:val="333333"/>
          <w:sz w:val="24"/>
          <w:szCs w:val="24"/>
        </w:rPr>
        <w:t>en</w:t>
      </w:r>
      <w:r w:rsidR="006D1EF3" w:rsidRPr="0050409F">
        <w:rPr>
          <w:rFonts w:ascii="Arial" w:hAnsi="Arial" w:cs="Arial"/>
          <w:color w:val="333333"/>
          <w:sz w:val="24"/>
          <w:szCs w:val="24"/>
        </w:rPr>
        <w:t xml:space="preserve"> </w:t>
      </w:r>
      <w:r w:rsidR="004C5F33" w:rsidRPr="0050409F">
        <w:rPr>
          <w:rFonts w:ascii="Arial" w:hAnsi="Arial" w:cs="Arial"/>
          <w:color w:val="333333"/>
          <w:sz w:val="24"/>
          <w:szCs w:val="24"/>
        </w:rPr>
        <w:t xml:space="preserve">sowie anderweitigen Angeboten </w:t>
      </w:r>
      <w:r w:rsidR="00F149CD" w:rsidRPr="0050409F">
        <w:rPr>
          <w:rFonts w:ascii="Arial" w:hAnsi="Arial" w:cs="Arial"/>
          <w:color w:val="333333"/>
          <w:sz w:val="24"/>
          <w:szCs w:val="24"/>
        </w:rPr>
        <w:t xml:space="preserve">u.a. </w:t>
      </w:r>
      <w:r w:rsidR="004C5F33" w:rsidRPr="0050409F">
        <w:rPr>
          <w:rFonts w:ascii="Arial" w:hAnsi="Arial" w:cs="Arial"/>
          <w:color w:val="333333"/>
          <w:sz w:val="24"/>
          <w:szCs w:val="24"/>
        </w:rPr>
        <w:t>des</w:t>
      </w:r>
      <w:r w:rsidR="000F3936" w:rsidRPr="0050409F">
        <w:rPr>
          <w:rStyle w:val="apple-converted-space"/>
          <w:rFonts w:ascii="Arial" w:hAnsi="Arial" w:cs="Arial"/>
          <w:color w:val="333333"/>
          <w:sz w:val="24"/>
          <w:szCs w:val="24"/>
        </w:rPr>
        <w:t> </w:t>
      </w:r>
      <w:r w:rsidR="000F3936" w:rsidRPr="0050409F">
        <w:rPr>
          <w:rStyle w:val="Hervorhebung"/>
          <w:rFonts w:ascii="Arial" w:hAnsi="Arial" w:cs="Arial"/>
          <w:color w:val="333333"/>
          <w:sz w:val="24"/>
          <w:szCs w:val="24"/>
        </w:rPr>
        <w:t>Institut Français</w:t>
      </w:r>
      <w:r w:rsidR="000F3936" w:rsidRPr="0050409F">
        <w:rPr>
          <w:rStyle w:val="apple-converted-space"/>
          <w:rFonts w:ascii="Arial" w:hAnsi="Arial" w:cs="Arial"/>
          <w:color w:val="333333"/>
          <w:sz w:val="24"/>
          <w:szCs w:val="24"/>
        </w:rPr>
        <w:t> </w:t>
      </w:r>
      <w:r w:rsidR="000F3936" w:rsidRPr="0050409F">
        <w:rPr>
          <w:rFonts w:ascii="Arial" w:hAnsi="Arial" w:cs="Arial"/>
          <w:color w:val="333333"/>
          <w:sz w:val="24"/>
          <w:szCs w:val="24"/>
        </w:rPr>
        <w:t>teil</w:t>
      </w:r>
      <w:r w:rsidR="003F5177" w:rsidRPr="0050409F">
        <w:rPr>
          <w:rFonts w:ascii="Arial" w:hAnsi="Arial" w:cs="Arial"/>
          <w:color w:val="333333"/>
          <w:sz w:val="24"/>
          <w:szCs w:val="24"/>
        </w:rPr>
        <w:t>zu</w:t>
      </w:r>
      <w:r w:rsidRPr="0050409F">
        <w:rPr>
          <w:rFonts w:ascii="Arial" w:hAnsi="Arial" w:cs="Arial"/>
          <w:color w:val="333333"/>
          <w:sz w:val="24"/>
          <w:szCs w:val="24"/>
        </w:rPr>
        <w:t>nehmen</w:t>
      </w:r>
      <w:r w:rsidR="008E2DB9" w:rsidRPr="0050409F">
        <w:rPr>
          <w:rFonts w:ascii="Arial" w:hAnsi="Arial" w:cs="Arial"/>
          <w:color w:val="333333"/>
          <w:sz w:val="24"/>
          <w:szCs w:val="24"/>
        </w:rPr>
        <w:t xml:space="preserve"> (z.B. Wettbewerb zum Tag der deutsch-französi</w:t>
      </w:r>
      <w:r w:rsidR="00FA0C99">
        <w:rPr>
          <w:rFonts w:ascii="Arial" w:hAnsi="Arial" w:cs="Arial"/>
          <w:color w:val="333333"/>
          <w:sz w:val="24"/>
          <w:szCs w:val="24"/>
        </w:rPr>
        <w:t>s</w:t>
      </w:r>
      <w:r w:rsidR="008E2DB9" w:rsidRPr="0050409F">
        <w:rPr>
          <w:rFonts w:ascii="Arial" w:hAnsi="Arial" w:cs="Arial"/>
          <w:color w:val="333333"/>
          <w:sz w:val="24"/>
          <w:szCs w:val="24"/>
        </w:rPr>
        <w:t xml:space="preserve">chen Freundschaft, 22. Januar </w:t>
      </w:r>
      <w:proofErr w:type="spellStart"/>
      <w:r w:rsidR="008E2DB9" w:rsidRPr="0050409F">
        <w:rPr>
          <w:rFonts w:ascii="Arial" w:hAnsi="Arial" w:cs="Arial"/>
          <w:color w:val="333333"/>
          <w:sz w:val="24"/>
          <w:szCs w:val="24"/>
        </w:rPr>
        <w:t>o.ä</w:t>
      </w:r>
      <w:proofErr w:type="spellEnd"/>
      <w:r w:rsidR="008E2DB9" w:rsidRPr="0050409F">
        <w:rPr>
          <w:rFonts w:ascii="Arial" w:hAnsi="Arial" w:cs="Arial"/>
          <w:color w:val="333333"/>
          <w:sz w:val="24"/>
          <w:szCs w:val="24"/>
        </w:rPr>
        <w:t>)</w:t>
      </w:r>
    </w:p>
    <w:p w14:paraId="43D0C785" w14:textId="1525FAEF" w:rsidR="00A53020" w:rsidRPr="0050409F" w:rsidRDefault="008E2DB9" w:rsidP="009D6B33">
      <w:pPr>
        <w:pStyle w:val="StandardWeb"/>
        <w:spacing w:before="0" w:beforeAutospacing="0" w:after="200" w:afterAutospacing="0" w:line="276" w:lineRule="auto"/>
        <w:jc w:val="both"/>
        <w:rPr>
          <w:rFonts w:ascii="Arial" w:hAnsi="Arial" w:cs="Arial"/>
          <w:sz w:val="24"/>
          <w:szCs w:val="24"/>
        </w:rPr>
        <w:sectPr w:rsidR="00A53020" w:rsidRPr="0050409F" w:rsidSect="005B6499">
          <w:footerReference w:type="even" r:id="rId16"/>
          <w:footerReference w:type="default" r:id="rId17"/>
          <w:footerReference w:type="first" r:id="rId18"/>
          <w:pgSz w:w="11906" w:h="16838" w:code="9"/>
          <w:pgMar w:top="1985" w:right="1440" w:bottom="1560" w:left="1797" w:header="709" w:footer="709" w:gutter="284"/>
          <w:cols w:space="708"/>
          <w:titlePg/>
          <w:docGrid w:linePitch="360"/>
        </w:sectPr>
      </w:pPr>
      <w:r w:rsidRPr="0050409F">
        <w:rPr>
          <w:rFonts w:ascii="Arial" w:hAnsi="Arial" w:cs="Arial"/>
          <w:color w:val="333333"/>
          <w:sz w:val="24"/>
          <w:szCs w:val="24"/>
        </w:rPr>
        <w:t>D</w:t>
      </w:r>
      <w:r w:rsidR="002967F7" w:rsidRPr="0050409F">
        <w:rPr>
          <w:rFonts w:ascii="Arial" w:hAnsi="Arial" w:cs="Arial"/>
          <w:color w:val="333333"/>
          <w:sz w:val="24"/>
          <w:szCs w:val="24"/>
        </w:rPr>
        <w:t>as</w:t>
      </w:r>
      <w:r w:rsidR="004C5F33" w:rsidRPr="0050409F">
        <w:rPr>
          <w:rFonts w:ascii="Arial" w:hAnsi="Arial" w:cs="Arial"/>
          <w:color w:val="333333"/>
          <w:sz w:val="24"/>
          <w:szCs w:val="24"/>
        </w:rPr>
        <w:t xml:space="preserve"> Paul-Klee-Gymnasium </w:t>
      </w:r>
      <w:r w:rsidRPr="0050409F">
        <w:rPr>
          <w:rFonts w:ascii="Arial" w:hAnsi="Arial" w:cs="Arial"/>
          <w:color w:val="333333"/>
          <w:sz w:val="24"/>
          <w:szCs w:val="24"/>
        </w:rPr>
        <w:t>bietet die M</w:t>
      </w:r>
      <w:r w:rsidR="004C5F33" w:rsidRPr="0050409F">
        <w:rPr>
          <w:rFonts w:ascii="Arial" w:hAnsi="Arial" w:cs="Arial"/>
          <w:color w:val="333333"/>
          <w:sz w:val="24"/>
          <w:szCs w:val="24"/>
        </w:rPr>
        <w:t xml:space="preserve">öglichkeit des Erwerbs des Sprachzertifikats DELF (A1) an.  </w:t>
      </w:r>
      <w:r w:rsidR="002967F7" w:rsidRPr="0050409F">
        <w:rPr>
          <w:rFonts w:ascii="Arial" w:hAnsi="Arial" w:cs="Arial"/>
          <w:color w:val="333333"/>
          <w:sz w:val="24"/>
          <w:szCs w:val="24"/>
        </w:rPr>
        <w:t xml:space="preserve"> </w:t>
      </w:r>
      <w:r w:rsidR="004C5F33" w:rsidRPr="0050409F">
        <w:rPr>
          <w:rFonts w:ascii="Arial" w:hAnsi="Arial" w:cs="Arial"/>
          <w:color w:val="333333"/>
          <w:sz w:val="24"/>
          <w:szCs w:val="24"/>
        </w:rPr>
        <w:t xml:space="preserve">Darüber hinaus erhalten sie die </w:t>
      </w:r>
      <w:proofErr w:type="gramStart"/>
      <w:r w:rsidR="004C5F33" w:rsidRPr="0050409F">
        <w:rPr>
          <w:rFonts w:ascii="Arial" w:hAnsi="Arial" w:cs="Arial"/>
          <w:color w:val="333333"/>
          <w:sz w:val="24"/>
          <w:szCs w:val="24"/>
        </w:rPr>
        <w:t xml:space="preserve">Möglichkeit </w:t>
      </w:r>
      <w:r w:rsidRPr="0050409F">
        <w:rPr>
          <w:rFonts w:ascii="Arial" w:hAnsi="Arial" w:cs="Arial"/>
          <w:color w:val="333333"/>
          <w:sz w:val="24"/>
          <w:szCs w:val="24"/>
        </w:rPr>
        <w:t>,</w:t>
      </w:r>
      <w:proofErr w:type="gramEnd"/>
      <w:r w:rsidRPr="0050409F">
        <w:rPr>
          <w:rFonts w:ascii="Arial" w:hAnsi="Arial" w:cs="Arial"/>
          <w:color w:val="333333"/>
          <w:sz w:val="24"/>
          <w:szCs w:val="24"/>
        </w:rPr>
        <w:t xml:space="preserve"> </w:t>
      </w:r>
      <w:r w:rsidR="004C5F33" w:rsidRPr="0050409F">
        <w:rPr>
          <w:rFonts w:ascii="Arial" w:hAnsi="Arial" w:cs="Arial"/>
          <w:color w:val="333333"/>
          <w:sz w:val="24"/>
          <w:szCs w:val="24"/>
        </w:rPr>
        <w:t>im Anschluss in den kommenden Schul</w:t>
      </w:r>
      <w:r w:rsidR="009D6B33" w:rsidRPr="0050409F">
        <w:rPr>
          <w:rFonts w:ascii="Arial" w:hAnsi="Arial" w:cs="Arial"/>
          <w:color w:val="333333"/>
          <w:sz w:val="24"/>
          <w:szCs w:val="24"/>
        </w:rPr>
        <w:t xml:space="preserve">jahren DELF (B1/B2) </w:t>
      </w:r>
      <w:r w:rsidRPr="0050409F">
        <w:rPr>
          <w:rFonts w:ascii="Arial" w:hAnsi="Arial" w:cs="Arial"/>
          <w:color w:val="333333"/>
          <w:sz w:val="24"/>
          <w:szCs w:val="24"/>
        </w:rPr>
        <w:t xml:space="preserve"> zu erwerben.</w:t>
      </w:r>
    </w:p>
    <w:p w14:paraId="7B8FC498" w14:textId="0EAFC87E" w:rsidR="00981D29" w:rsidRPr="0050409F" w:rsidRDefault="00981D29" w:rsidP="00F204DB">
      <w:pPr>
        <w:pStyle w:val="berschrift2"/>
        <w:ind w:left="0" w:firstLine="0"/>
        <w:rPr>
          <w:rFonts w:cs="Arial"/>
          <w:sz w:val="24"/>
          <w:szCs w:val="24"/>
        </w:rPr>
      </w:pPr>
      <w:r w:rsidRPr="0050409F">
        <w:rPr>
          <w:rFonts w:cs="Arial"/>
          <w:sz w:val="24"/>
          <w:szCs w:val="24"/>
        </w:rPr>
        <w:lastRenderedPageBreak/>
        <w:t>2</w:t>
      </w:r>
      <w:r w:rsidR="00A1270E" w:rsidRPr="0050409F">
        <w:rPr>
          <w:rFonts w:cs="Arial"/>
          <w:sz w:val="24"/>
          <w:szCs w:val="24"/>
        </w:rPr>
        <w:tab/>
      </w:r>
      <w:r w:rsidRPr="0050409F">
        <w:rPr>
          <w:rFonts w:cs="Arial"/>
          <w:sz w:val="24"/>
          <w:szCs w:val="24"/>
        </w:rPr>
        <w:t xml:space="preserve">Grundsätze </w:t>
      </w:r>
      <w:r w:rsidR="00EE7B1F" w:rsidRPr="0050409F">
        <w:rPr>
          <w:rFonts w:cs="Arial"/>
          <w:sz w:val="24"/>
          <w:szCs w:val="24"/>
        </w:rPr>
        <w:t xml:space="preserve">der </w:t>
      </w:r>
      <w:r w:rsidRPr="0050409F">
        <w:rPr>
          <w:rFonts w:cs="Arial"/>
          <w:sz w:val="24"/>
          <w:szCs w:val="24"/>
        </w:rPr>
        <w:t xml:space="preserve">fachdidaktischen </w:t>
      </w:r>
      <w:r w:rsidR="00EE7B1F" w:rsidRPr="0050409F">
        <w:rPr>
          <w:rFonts w:cs="Arial"/>
          <w:sz w:val="24"/>
          <w:szCs w:val="24"/>
        </w:rPr>
        <w:t xml:space="preserve">und fachmethodischen </w:t>
      </w:r>
      <w:r w:rsidRPr="0050409F">
        <w:rPr>
          <w:rFonts w:cs="Arial"/>
          <w:sz w:val="24"/>
          <w:szCs w:val="24"/>
        </w:rPr>
        <w:t>Arbeit</w:t>
      </w:r>
    </w:p>
    <w:p w14:paraId="5575FAAC" w14:textId="0BE88395" w:rsidR="001D7D44" w:rsidRPr="0050409F" w:rsidRDefault="00FA0C99" w:rsidP="00FD6D13">
      <w:pPr>
        <w:rPr>
          <w:rFonts w:cs="Arial"/>
          <w:sz w:val="24"/>
          <w:szCs w:val="24"/>
        </w:rPr>
      </w:pPr>
      <w:r>
        <w:rPr>
          <w:rFonts w:cs="Arial"/>
          <w:sz w:val="24"/>
          <w:szCs w:val="24"/>
        </w:rPr>
        <w:t>D</w:t>
      </w:r>
      <w:r w:rsidR="001D7D44" w:rsidRPr="0050409F">
        <w:rPr>
          <w:rFonts w:cs="Arial"/>
          <w:sz w:val="24"/>
          <w:szCs w:val="24"/>
        </w:rPr>
        <w:t xml:space="preserve">ie Fachkonferenz </w:t>
      </w:r>
      <w:r w:rsidR="00EE7B1F" w:rsidRPr="0050409F">
        <w:rPr>
          <w:rFonts w:cs="Arial"/>
          <w:sz w:val="24"/>
          <w:szCs w:val="24"/>
        </w:rPr>
        <w:t xml:space="preserve">Französisch </w:t>
      </w:r>
      <w:r>
        <w:rPr>
          <w:rFonts w:cs="Arial"/>
          <w:sz w:val="24"/>
          <w:szCs w:val="24"/>
        </w:rPr>
        <w:t xml:space="preserve">hat </w:t>
      </w:r>
      <w:r w:rsidRPr="0050409F">
        <w:rPr>
          <w:rFonts w:cs="Arial"/>
          <w:sz w:val="24"/>
          <w:szCs w:val="24"/>
        </w:rPr>
        <w:t xml:space="preserve">unter Berücksichtigung des Schulprogramms </w:t>
      </w:r>
      <w:r w:rsidR="001D7D44" w:rsidRPr="0050409F">
        <w:rPr>
          <w:rFonts w:cs="Arial"/>
          <w:sz w:val="24"/>
          <w:szCs w:val="24"/>
        </w:rPr>
        <w:t xml:space="preserve">die folgenden </w:t>
      </w:r>
      <w:r w:rsidR="00EE7B1F" w:rsidRPr="0050409F">
        <w:rPr>
          <w:rFonts w:cs="Arial"/>
          <w:sz w:val="24"/>
          <w:szCs w:val="24"/>
        </w:rPr>
        <w:t xml:space="preserve">fachdidaktischen und </w:t>
      </w:r>
      <w:r w:rsidR="001D7D44" w:rsidRPr="0050409F">
        <w:rPr>
          <w:rFonts w:cs="Arial"/>
          <w:sz w:val="24"/>
          <w:szCs w:val="24"/>
        </w:rPr>
        <w:t>fachmethodischen Grundsätze beschlossen</w:t>
      </w:r>
      <w:r w:rsidR="00B71A0D" w:rsidRPr="0050409F">
        <w:rPr>
          <w:rFonts w:cs="Arial"/>
          <w:sz w:val="24"/>
          <w:szCs w:val="24"/>
        </w:rPr>
        <w:t>:</w:t>
      </w:r>
    </w:p>
    <w:p w14:paraId="6CEC6DA2" w14:textId="77777777" w:rsidR="00164100" w:rsidRPr="0050409F" w:rsidRDefault="00EE7B1F" w:rsidP="00FD6D13">
      <w:pPr>
        <w:pStyle w:val="StandardII"/>
        <w:rPr>
          <w:rFonts w:cs="Arial"/>
          <w:b/>
          <w:sz w:val="24"/>
          <w:szCs w:val="24"/>
        </w:rPr>
      </w:pPr>
      <w:r w:rsidRPr="0050409F">
        <w:rPr>
          <w:rFonts w:cs="Arial"/>
          <w:b/>
          <w:sz w:val="24"/>
          <w:szCs w:val="24"/>
        </w:rPr>
        <w:t>Fachspezifische Gestaltung</w:t>
      </w:r>
    </w:p>
    <w:p w14:paraId="4536CC93" w14:textId="77777777" w:rsidR="007D366B" w:rsidRPr="0050409F" w:rsidRDefault="007D366B" w:rsidP="00FD6D13">
      <w:pPr>
        <w:pStyle w:val="StandardII"/>
        <w:rPr>
          <w:rFonts w:cs="Arial"/>
          <w:sz w:val="24"/>
          <w:szCs w:val="24"/>
        </w:rPr>
      </w:pPr>
      <w:r w:rsidRPr="0050409F">
        <w:rPr>
          <w:rFonts w:cs="Arial"/>
          <w:sz w:val="24"/>
          <w:szCs w:val="24"/>
          <w:u w:val="single"/>
        </w:rPr>
        <w:t>Prinzip des integrativen Kompetenzerwerbs</w:t>
      </w:r>
      <w:r w:rsidRPr="0050409F">
        <w:rPr>
          <w:rFonts w:cs="Arial"/>
          <w:sz w:val="24"/>
          <w:szCs w:val="24"/>
        </w:rPr>
        <w:t xml:space="preserve">: Sämtliche Kompetenzen und Teilkompetenzen ordnen sich dem Leitziel der </w:t>
      </w:r>
      <w:r w:rsidRPr="0050409F">
        <w:rPr>
          <w:rFonts w:cs="Arial"/>
          <w:b/>
          <w:bCs/>
          <w:sz w:val="24"/>
          <w:szCs w:val="24"/>
        </w:rPr>
        <w:t>interkulturellen Handlungsfähigkeit</w:t>
      </w:r>
      <w:r w:rsidRPr="0050409F">
        <w:rPr>
          <w:rFonts w:cs="Arial"/>
          <w:sz w:val="24"/>
          <w:szCs w:val="24"/>
        </w:rPr>
        <w:t xml:space="preserve"> unter und werden je nach Maßgabe von Unterrichtsvorhaben und den damit verbundenen Formaten der schriftlichen Leistungsüberprüfung schwerpunktmäßig geschult.</w:t>
      </w:r>
    </w:p>
    <w:p w14:paraId="6252EC75" w14:textId="7F70D37B" w:rsidR="00EE7B1F" w:rsidRPr="00F97F97" w:rsidRDefault="00EE7B1F" w:rsidP="00FD6D13">
      <w:pPr>
        <w:pStyle w:val="StandardII"/>
        <w:rPr>
          <w:rFonts w:cs="Arial"/>
          <w:i/>
          <w:iCs/>
          <w:sz w:val="24"/>
          <w:szCs w:val="24"/>
        </w:rPr>
      </w:pPr>
      <w:r w:rsidRPr="0050409F">
        <w:rPr>
          <w:rFonts w:cs="Arial"/>
          <w:sz w:val="24"/>
          <w:szCs w:val="24"/>
          <w:u w:val="single"/>
        </w:rPr>
        <w:t xml:space="preserve">Prinzip der </w:t>
      </w:r>
      <w:r w:rsidR="00665331" w:rsidRPr="0050409F">
        <w:rPr>
          <w:rFonts w:cs="Arial"/>
          <w:sz w:val="24"/>
          <w:szCs w:val="24"/>
          <w:u w:val="single"/>
        </w:rPr>
        <w:t>Einsprachigkeit</w:t>
      </w:r>
      <w:r w:rsidR="00665331" w:rsidRPr="0050409F">
        <w:rPr>
          <w:rFonts w:cs="Arial"/>
          <w:sz w:val="24"/>
          <w:szCs w:val="24"/>
        </w:rPr>
        <w:t xml:space="preserve">: </w:t>
      </w:r>
      <w:r w:rsidR="00157A9E" w:rsidRPr="0050409F">
        <w:rPr>
          <w:rFonts w:cs="Arial"/>
          <w:sz w:val="24"/>
          <w:szCs w:val="24"/>
        </w:rPr>
        <w:t>Die Fachschaft Französisch des Paul – Klee-Gymnasiums legt Wert auf einen</w:t>
      </w:r>
      <w:r w:rsidR="00665331" w:rsidRPr="0050409F">
        <w:rPr>
          <w:rFonts w:cs="Arial"/>
          <w:sz w:val="24"/>
          <w:szCs w:val="24"/>
        </w:rPr>
        <w:t xml:space="preserve"> kommunikativ angelegte</w:t>
      </w:r>
      <w:r w:rsidR="00157A9E" w:rsidRPr="0050409F">
        <w:rPr>
          <w:rFonts w:cs="Arial"/>
          <w:sz w:val="24"/>
          <w:szCs w:val="24"/>
        </w:rPr>
        <w:t>n</w:t>
      </w:r>
      <w:r w:rsidR="00665331" w:rsidRPr="0050409F">
        <w:rPr>
          <w:rFonts w:cs="Arial"/>
          <w:sz w:val="24"/>
          <w:szCs w:val="24"/>
        </w:rPr>
        <w:t xml:space="preserve"> </w:t>
      </w:r>
      <w:r w:rsidRPr="0050409F">
        <w:rPr>
          <w:rFonts w:cs="Arial"/>
          <w:sz w:val="24"/>
          <w:szCs w:val="24"/>
        </w:rPr>
        <w:t>Unterricht</w:t>
      </w:r>
      <w:r w:rsidR="00157A9E" w:rsidRPr="0050409F">
        <w:rPr>
          <w:rFonts w:cs="Arial"/>
          <w:sz w:val="24"/>
          <w:szCs w:val="24"/>
        </w:rPr>
        <w:t>, der</w:t>
      </w:r>
      <w:r w:rsidRPr="0050409F">
        <w:rPr>
          <w:rFonts w:cs="Arial"/>
          <w:sz w:val="24"/>
          <w:szCs w:val="24"/>
        </w:rPr>
        <w:t xml:space="preserve"> in der Regel funktional einsprachig </w:t>
      </w:r>
      <w:r w:rsidR="008D3D98" w:rsidRPr="0050409F">
        <w:rPr>
          <w:rFonts w:cs="Arial"/>
          <w:sz w:val="24"/>
          <w:szCs w:val="24"/>
        </w:rPr>
        <w:t>gestaltet</w:t>
      </w:r>
      <w:r w:rsidR="00157A9E" w:rsidRPr="0050409F">
        <w:rPr>
          <w:rFonts w:cs="Arial"/>
          <w:sz w:val="24"/>
          <w:szCs w:val="24"/>
        </w:rPr>
        <w:t xml:space="preserve"> wird</w:t>
      </w:r>
      <w:r w:rsidR="00665331" w:rsidRPr="0050409F">
        <w:rPr>
          <w:rFonts w:cs="Arial"/>
          <w:sz w:val="24"/>
          <w:szCs w:val="24"/>
        </w:rPr>
        <w:t>.</w:t>
      </w:r>
      <w:r w:rsidRPr="0050409F">
        <w:rPr>
          <w:rFonts w:cs="Arial"/>
          <w:sz w:val="24"/>
          <w:szCs w:val="24"/>
        </w:rPr>
        <w:t xml:space="preserve"> </w:t>
      </w:r>
      <w:r w:rsidR="00157A9E" w:rsidRPr="0050409F">
        <w:rPr>
          <w:rFonts w:cs="Arial"/>
          <w:sz w:val="24"/>
          <w:szCs w:val="24"/>
        </w:rPr>
        <w:t>Dies bedeutet, dass a</w:t>
      </w:r>
      <w:r w:rsidRPr="0050409F">
        <w:rPr>
          <w:rFonts w:cs="Arial"/>
          <w:sz w:val="24"/>
          <w:szCs w:val="24"/>
        </w:rPr>
        <w:t>lle Formen der mitteilungsbezogenen Kommunikation, einschließlich der unterrichtlichen Arbeits- und Ha</w:t>
      </w:r>
      <w:r w:rsidR="00F139EB" w:rsidRPr="0050409F">
        <w:rPr>
          <w:rFonts w:cs="Arial"/>
          <w:sz w:val="24"/>
          <w:szCs w:val="24"/>
        </w:rPr>
        <w:t>ndlungsanweisungen</w:t>
      </w:r>
      <w:r w:rsidR="008D3D98" w:rsidRPr="0050409F">
        <w:rPr>
          <w:rFonts w:cs="Arial"/>
          <w:sz w:val="24"/>
          <w:szCs w:val="24"/>
        </w:rPr>
        <w:t xml:space="preserve"> (</w:t>
      </w:r>
      <w:proofErr w:type="spellStart"/>
      <w:r w:rsidR="008D3D98" w:rsidRPr="0050409F">
        <w:rPr>
          <w:rFonts w:cs="Arial"/>
          <w:sz w:val="24"/>
          <w:szCs w:val="24"/>
        </w:rPr>
        <w:t>discours</w:t>
      </w:r>
      <w:proofErr w:type="spellEnd"/>
      <w:r w:rsidR="008D3D98" w:rsidRPr="0050409F">
        <w:rPr>
          <w:rFonts w:cs="Arial"/>
          <w:sz w:val="24"/>
          <w:szCs w:val="24"/>
        </w:rPr>
        <w:t xml:space="preserve"> en </w:t>
      </w:r>
      <w:proofErr w:type="spellStart"/>
      <w:proofErr w:type="gramStart"/>
      <w:r w:rsidR="008D3D98" w:rsidRPr="0050409F">
        <w:rPr>
          <w:rFonts w:cs="Arial"/>
          <w:sz w:val="24"/>
          <w:szCs w:val="24"/>
        </w:rPr>
        <w:t>classe</w:t>
      </w:r>
      <w:proofErr w:type="spellEnd"/>
      <w:r w:rsidR="008D3D98" w:rsidRPr="0050409F">
        <w:rPr>
          <w:rFonts w:cs="Arial"/>
          <w:sz w:val="24"/>
          <w:szCs w:val="24"/>
        </w:rPr>
        <w:t xml:space="preserve">)  </w:t>
      </w:r>
      <w:r w:rsidR="00F97F97">
        <w:rPr>
          <w:rFonts w:cs="Arial"/>
          <w:sz w:val="24"/>
          <w:szCs w:val="24"/>
        </w:rPr>
        <w:t>möglichst</w:t>
      </w:r>
      <w:proofErr w:type="gramEnd"/>
      <w:r w:rsidR="00F97F97">
        <w:rPr>
          <w:rFonts w:cs="Arial"/>
          <w:sz w:val="24"/>
          <w:szCs w:val="24"/>
        </w:rPr>
        <w:t xml:space="preserve"> </w:t>
      </w:r>
      <w:r w:rsidR="008D3D98" w:rsidRPr="0050409F">
        <w:rPr>
          <w:rFonts w:cs="Arial"/>
          <w:sz w:val="24"/>
          <w:szCs w:val="24"/>
        </w:rPr>
        <w:t>auf französisch durchgeführt</w:t>
      </w:r>
      <w:r w:rsidR="00157A9E" w:rsidRPr="0050409F">
        <w:rPr>
          <w:rFonts w:cs="Arial"/>
          <w:sz w:val="24"/>
          <w:szCs w:val="24"/>
        </w:rPr>
        <w:t xml:space="preserve"> werden</w:t>
      </w:r>
      <w:r w:rsidR="008D3D98" w:rsidRPr="0050409F">
        <w:rPr>
          <w:rFonts w:cs="Arial"/>
          <w:sz w:val="24"/>
          <w:szCs w:val="24"/>
        </w:rPr>
        <w:t xml:space="preserve">. </w:t>
      </w:r>
      <w:r w:rsidR="00157A9E" w:rsidRPr="0050409F">
        <w:rPr>
          <w:rFonts w:cs="Arial"/>
          <w:sz w:val="24"/>
          <w:szCs w:val="24"/>
        </w:rPr>
        <w:t xml:space="preserve">Die Wahrnehmung von Sprachvorbildern (Lehrkraft und authentisches Material) hat zum Ziel, die Schülerinnen und Schüler zu einer intuitiven Wahrnehmung der Sprache anzuleiten.  </w:t>
      </w:r>
      <w:r w:rsidR="008D3D98" w:rsidRPr="0050409F">
        <w:rPr>
          <w:rFonts w:cs="Arial"/>
          <w:sz w:val="24"/>
          <w:szCs w:val="24"/>
        </w:rPr>
        <w:t>Deutsch als Brückensprache kommt</w:t>
      </w:r>
      <w:r w:rsidR="00157A9E" w:rsidRPr="0050409F">
        <w:rPr>
          <w:rFonts w:cs="Arial"/>
          <w:sz w:val="24"/>
          <w:szCs w:val="24"/>
        </w:rPr>
        <w:t xml:space="preserve"> dabei</w:t>
      </w:r>
      <w:r w:rsidR="008D3D98" w:rsidRPr="0050409F">
        <w:rPr>
          <w:rFonts w:cs="Arial"/>
          <w:sz w:val="24"/>
          <w:szCs w:val="24"/>
        </w:rPr>
        <w:t xml:space="preserve"> in klar voneinander abgegrenzten Phasen funktional zum Einsatz, um ggf. Verständnis zu sichern bzw. notwendige Erklärungen zu ermöglichen.</w:t>
      </w:r>
      <w:r w:rsidR="00F97F97" w:rsidRPr="00F97F97">
        <w:rPr>
          <w:rFonts w:cs="Arial"/>
          <w:sz w:val="24"/>
          <w:szCs w:val="24"/>
        </w:rPr>
        <w:t xml:space="preserve"> </w:t>
      </w:r>
      <w:r w:rsidR="00F97F97">
        <w:rPr>
          <w:rFonts w:cs="Arial"/>
          <w:sz w:val="24"/>
          <w:szCs w:val="24"/>
        </w:rPr>
        <w:t xml:space="preserve">Prinzip: </w:t>
      </w:r>
      <w:r w:rsidR="00F97F97" w:rsidRPr="00F97F97">
        <w:rPr>
          <w:rFonts w:cs="Arial"/>
          <w:i/>
          <w:iCs/>
          <w:sz w:val="24"/>
          <w:szCs w:val="24"/>
        </w:rPr>
        <w:t xml:space="preserve">So viel Französisch wie </w:t>
      </w:r>
      <w:r w:rsidR="00F97F97">
        <w:rPr>
          <w:rFonts w:cs="Arial"/>
          <w:i/>
          <w:iCs/>
          <w:sz w:val="24"/>
          <w:szCs w:val="24"/>
        </w:rPr>
        <w:t>möglich</w:t>
      </w:r>
      <w:r w:rsidR="00F97F97" w:rsidRPr="00F97F97">
        <w:rPr>
          <w:rFonts w:cs="Arial"/>
          <w:i/>
          <w:iCs/>
          <w:sz w:val="24"/>
          <w:szCs w:val="24"/>
        </w:rPr>
        <w:t xml:space="preserve">, so wenig Deutsch wie </w:t>
      </w:r>
      <w:r w:rsidR="00F97F97">
        <w:rPr>
          <w:rFonts w:cs="Arial"/>
          <w:i/>
          <w:iCs/>
          <w:sz w:val="24"/>
          <w:szCs w:val="24"/>
        </w:rPr>
        <w:t>nötig.</w:t>
      </w:r>
    </w:p>
    <w:p w14:paraId="2246222B" w14:textId="40FA1B17" w:rsidR="00855E10" w:rsidRPr="0050409F" w:rsidRDefault="00EE7B1F" w:rsidP="00FD6D13">
      <w:pPr>
        <w:pStyle w:val="StandardII"/>
        <w:rPr>
          <w:rFonts w:cs="Arial"/>
          <w:sz w:val="24"/>
          <w:szCs w:val="24"/>
        </w:rPr>
      </w:pPr>
      <w:r w:rsidRPr="0050409F">
        <w:rPr>
          <w:rFonts w:cs="Arial"/>
          <w:sz w:val="24"/>
          <w:szCs w:val="24"/>
          <w:u w:val="single"/>
        </w:rPr>
        <w:t>Prinzip der Authentizität</w:t>
      </w:r>
      <w:r w:rsidRPr="0050409F">
        <w:rPr>
          <w:rFonts w:cs="Arial"/>
          <w:sz w:val="24"/>
          <w:szCs w:val="24"/>
        </w:rPr>
        <w:t xml:space="preserve">: Der Französischunterricht </w:t>
      </w:r>
      <w:r w:rsidR="00157A9E" w:rsidRPr="0050409F">
        <w:rPr>
          <w:rFonts w:cs="Arial"/>
          <w:sz w:val="24"/>
          <w:szCs w:val="24"/>
        </w:rPr>
        <w:t xml:space="preserve">des PKG nutzt </w:t>
      </w:r>
      <w:r w:rsidRPr="0050409F">
        <w:rPr>
          <w:rFonts w:cs="Arial"/>
          <w:sz w:val="24"/>
          <w:szCs w:val="24"/>
        </w:rPr>
        <w:t xml:space="preserve">alle Möglichkeiten </w:t>
      </w:r>
      <w:r w:rsidR="00157A9E" w:rsidRPr="0050409F">
        <w:rPr>
          <w:rFonts w:cs="Arial"/>
          <w:sz w:val="24"/>
          <w:szCs w:val="24"/>
        </w:rPr>
        <w:t>e</w:t>
      </w:r>
      <w:r w:rsidRPr="0050409F">
        <w:rPr>
          <w:rFonts w:cs="Arial"/>
          <w:sz w:val="24"/>
          <w:szCs w:val="24"/>
        </w:rPr>
        <w:t>iner authentischen Kommunikation</w:t>
      </w:r>
      <w:r w:rsidR="00855E10" w:rsidRPr="0050409F">
        <w:rPr>
          <w:rFonts w:cs="Arial"/>
          <w:sz w:val="24"/>
          <w:szCs w:val="24"/>
        </w:rPr>
        <w:t>, indem</w:t>
      </w:r>
    </w:p>
    <w:p w14:paraId="7799810B" w14:textId="77777777" w:rsidR="00855E10" w:rsidRPr="0050409F" w:rsidRDefault="00EE7B1F" w:rsidP="000B49C1">
      <w:pPr>
        <w:pStyle w:val="StandardII"/>
        <w:numPr>
          <w:ilvl w:val="0"/>
          <w:numId w:val="3"/>
        </w:numPr>
        <w:spacing w:after="0"/>
        <w:ind w:left="714" w:hanging="357"/>
        <w:rPr>
          <w:rFonts w:cs="Arial"/>
          <w:sz w:val="24"/>
          <w:szCs w:val="24"/>
        </w:rPr>
      </w:pPr>
      <w:r w:rsidRPr="0050409F">
        <w:rPr>
          <w:rFonts w:cs="Arial"/>
          <w:sz w:val="24"/>
          <w:szCs w:val="24"/>
        </w:rPr>
        <w:t>Unterrichtssituationen geschaffen werden, die es den Schülerinnen und Schülern ermöglichen, ihre eigenen Interessen, Bedürfnisse und Meinungen</w:t>
      </w:r>
      <w:r w:rsidR="00042C5B" w:rsidRPr="0050409F">
        <w:rPr>
          <w:rFonts w:cs="Arial"/>
          <w:sz w:val="24"/>
          <w:szCs w:val="24"/>
        </w:rPr>
        <w:t xml:space="preserve"> einzubringen</w:t>
      </w:r>
      <w:r w:rsidR="00855E10" w:rsidRPr="0050409F">
        <w:rPr>
          <w:rFonts w:cs="Arial"/>
          <w:sz w:val="24"/>
          <w:szCs w:val="24"/>
        </w:rPr>
        <w:t>,</w:t>
      </w:r>
    </w:p>
    <w:p w14:paraId="56F87064" w14:textId="77777777" w:rsidR="00855E10" w:rsidRPr="0050409F" w:rsidRDefault="00EE7B1F" w:rsidP="000B49C1">
      <w:pPr>
        <w:pStyle w:val="StandardII"/>
        <w:numPr>
          <w:ilvl w:val="0"/>
          <w:numId w:val="3"/>
        </w:numPr>
        <w:spacing w:after="0"/>
        <w:ind w:left="714" w:hanging="357"/>
        <w:rPr>
          <w:rFonts w:cs="Arial"/>
          <w:sz w:val="24"/>
          <w:szCs w:val="24"/>
        </w:rPr>
      </w:pPr>
      <w:r w:rsidRPr="0050409F">
        <w:rPr>
          <w:rFonts w:cs="Arial"/>
          <w:sz w:val="24"/>
          <w:szCs w:val="24"/>
        </w:rPr>
        <w:t>der unmittelbare Kontakt mit franko</w:t>
      </w:r>
      <w:r w:rsidR="00296576" w:rsidRPr="0050409F">
        <w:rPr>
          <w:rFonts w:cs="Arial"/>
          <w:sz w:val="24"/>
          <w:szCs w:val="24"/>
        </w:rPr>
        <w:t xml:space="preserve">phonen Partnern vorbereitet </w:t>
      </w:r>
      <w:r w:rsidR="00F139EB" w:rsidRPr="0050409F">
        <w:rPr>
          <w:rFonts w:cs="Arial"/>
          <w:sz w:val="24"/>
          <w:szCs w:val="24"/>
        </w:rPr>
        <w:t>wird,</w:t>
      </w:r>
    </w:p>
    <w:p w14:paraId="13FC8DAA" w14:textId="77777777" w:rsidR="00EE7B1F" w:rsidRPr="0050409F" w:rsidRDefault="00296576" w:rsidP="000B49C1">
      <w:pPr>
        <w:pStyle w:val="StandardII"/>
        <w:numPr>
          <w:ilvl w:val="0"/>
          <w:numId w:val="3"/>
        </w:numPr>
        <w:spacing w:after="0"/>
        <w:ind w:left="714" w:hanging="357"/>
        <w:rPr>
          <w:rFonts w:cs="Arial"/>
          <w:sz w:val="24"/>
          <w:szCs w:val="24"/>
        </w:rPr>
      </w:pPr>
      <w:r w:rsidRPr="0050409F">
        <w:rPr>
          <w:rFonts w:cs="Arial"/>
          <w:sz w:val="24"/>
          <w:szCs w:val="24"/>
        </w:rPr>
        <w:t xml:space="preserve">neben </w:t>
      </w:r>
      <w:proofErr w:type="spellStart"/>
      <w:r w:rsidRPr="0050409F">
        <w:rPr>
          <w:rFonts w:cs="Arial"/>
          <w:sz w:val="24"/>
          <w:szCs w:val="24"/>
        </w:rPr>
        <w:t>didaktisierten</w:t>
      </w:r>
      <w:proofErr w:type="spellEnd"/>
      <w:r w:rsidRPr="0050409F">
        <w:rPr>
          <w:rFonts w:cs="Arial"/>
          <w:sz w:val="24"/>
          <w:szCs w:val="24"/>
        </w:rPr>
        <w:t xml:space="preserve"> und adaptierten auch authentische Texte und Medien</w:t>
      </w:r>
      <w:r w:rsidR="00EE7B1F" w:rsidRPr="0050409F">
        <w:rPr>
          <w:rFonts w:cs="Arial"/>
          <w:sz w:val="24"/>
          <w:szCs w:val="24"/>
        </w:rPr>
        <w:t xml:space="preserve"> </w:t>
      </w:r>
      <w:r w:rsidRPr="0050409F">
        <w:rPr>
          <w:rFonts w:cs="Arial"/>
          <w:sz w:val="24"/>
          <w:szCs w:val="24"/>
        </w:rPr>
        <w:t xml:space="preserve">zu für die </w:t>
      </w:r>
      <w:r w:rsidR="00EE7B1F" w:rsidRPr="0050409F">
        <w:rPr>
          <w:rFonts w:cs="Arial"/>
          <w:sz w:val="24"/>
          <w:szCs w:val="24"/>
        </w:rPr>
        <w:t>Zielkultur</w:t>
      </w:r>
      <w:r w:rsidRPr="0050409F">
        <w:rPr>
          <w:rFonts w:cs="Arial"/>
          <w:sz w:val="24"/>
          <w:szCs w:val="24"/>
        </w:rPr>
        <w:t>en relevanten Themen behandelt werden</w:t>
      </w:r>
      <w:r w:rsidR="00EE7B1F" w:rsidRPr="0050409F">
        <w:rPr>
          <w:rFonts w:cs="Arial"/>
          <w:sz w:val="24"/>
          <w:szCs w:val="24"/>
        </w:rPr>
        <w:t xml:space="preserve">. </w:t>
      </w:r>
    </w:p>
    <w:p w14:paraId="5AD3645C" w14:textId="77777777" w:rsidR="00CD0F50" w:rsidRPr="0050409F" w:rsidRDefault="00CD0F50" w:rsidP="00CD0F50">
      <w:pPr>
        <w:pStyle w:val="StandardII"/>
        <w:spacing w:after="0"/>
        <w:ind w:left="714"/>
        <w:rPr>
          <w:rFonts w:cs="Arial"/>
          <w:sz w:val="24"/>
          <w:szCs w:val="24"/>
        </w:rPr>
      </w:pPr>
    </w:p>
    <w:p w14:paraId="7ABE00B3" w14:textId="5140F9CA" w:rsidR="007D366B" w:rsidRPr="0050409F" w:rsidRDefault="007D366B" w:rsidP="00FD6D13">
      <w:pPr>
        <w:pStyle w:val="StandardII"/>
        <w:rPr>
          <w:rFonts w:cs="Arial"/>
          <w:sz w:val="24"/>
          <w:szCs w:val="24"/>
        </w:rPr>
      </w:pPr>
      <w:r w:rsidRPr="0050409F">
        <w:rPr>
          <w:rFonts w:cs="Arial"/>
          <w:sz w:val="24"/>
          <w:szCs w:val="24"/>
          <w:u w:val="single"/>
        </w:rPr>
        <w:t>Prinzip der Lerner</w:t>
      </w:r>
      <w:r w:rsidR="00755C6F" w:rsidRPr="0050409F">
        <w:rPr>
          <w:rFonts w:cs="Arial"/>
          <w:sz w:val="24"/>
          <w:szCs w:val="24"/>
          <w:u w:val="single"/>
        </w:rPr>
        <w:t>- und Aufgaben</w:t>
      </w:r>
      <w:r w:rsidRPr="0050409F">
        <w:rPr>
          <w:rFonts w:cs="Arial"/>
          <w:sz w:val="24"/>
          <w:szCs w:val="24"/>
          <w:u w:val="single"/>
        </w:rPr>
        <w:t>orientierung</w:t>
      </w:r>
      <w:r w:rsidRPr="0050409F">
        <w:rPr>
          <w:rFonts w:cs="Arial"/>
          <w:sz w:val="24"/>
          <w:szCs w:val="24"/>
        </w:rPr>
        <w:t xml:space="preserve">: </w:t>
      </w:r>
      <w:r w:rsidR="008D3D98" w:rsidRPr="0050409F">
        <w:rPr>
          <w:rFonts w:cs="Arial"/>
          <w:sz w:val="24"/>
          <w:szCs w:val="24"/>
        </w:rPr>
        <w:t>D</w:t>
      </w:r>
      <w:r w:rsidRPr="0050409F">
        <w:rPr>
          <w:rFonts w:cs="Arial"/>
          <w:sz w:val="24"/>
          <w:szCs w:val="24"/>
        </w:rPr>
        <w:t>iffer</w:t>
      </w:r>
      <w:r w:rsidR="00552380" w:rsidRPr="0050409F">
        <w:rPr>
          <w:rFonts w:cs="Arial"/>
          <w:sz w:val="24"/>
          <w:szCs w:val="24"/>
        </w:rPr>
        <w:t xml:space="preserve">enzierte und </w:t>
      </w:r>
      <w:r w:rsidR="008D3D98" w:rsidRPr="0050409F">
        <w:rPr>
          <w:rFonts w:cs="Arial"/>
          <w:sz w:val="24"/>
          <w:szCs w:val="24"/>
        </w:rPr>
        <w:t xml:space="preserve">ggf. </w:t>
      </w:r>
      <w:r w:rsidR="00552380" w:rsidRPr="0050409F">
        <w:rPr>
          <w:rFonts w:cs="Arial"/>
          <w:sz w:val="24"/>
          <w:szCs w:val="24"/>
        </w:rPr>
        <w:t xml:space="preserve">individualisierte </w:t>
      </w:r>
      <w:r w:rsidRPr="0050409F">
        <w:rPr>
          <w:rFonts w:cs="Arial"/>
          <w:sz w:val="24"/>
          <w:szCs w:val="24"/>
        </w:rPr>
        <w:t>Aufgabenstellunge</w:t>
      </w:r>
      <w:r w:rsidR="008D3D98" w:rsidRPr="0050409F">
        <w:rPr>
          <w:rFonts w:cs="Arial"/>
          <w:sz w:val="24"/>
          <w:szCs w:val="24"/>
        </w:rPr>
        <w:t xml:space="preserve">n, die sich an </w:t>
      </w:r>
      <w:r w:rsidR="00157A9E" w:rsidRPr="0050409F">
        <w:rPr>
          <w:rFonts w:cs="Arial"/>
          <w:sz w:val="24"/>
          <w:szCs w:val="24"/>
        </w:rPr>
        <w:t xml:space="preserve">den </w:t>
      </w:r>
      <w:r w:rsidR="008D3D98" w:rsidRPr="0050409F">
        <w:rPr>
          <w:rFonts w:cs="Arial"/>
          <w:sz w:val="24"/>
          <w:szCs w:val="24"/>
        </w:rPr>
        <w:t xml:space="preserve">Interessen und zukünftigen Entwicklungsperspektiven </w:t>
      </w:r>
      <w:r w:rsidR="00157A9E" w:rsidRPr="0050409F">
        <w:rPr>
          <w:rFonts w:cs="Arial"/>
          <w:sz w:val="24"/>
          <w:szCs w:val="24"/>
        </w:rPr>
        <w:t xml:space="preserve">der Schülerinnen und Schüler </w:t>
      </w:r>
      <w:r w:rsidR="008D3D98" w:rsidRPr="0050409F">
        <w:rPr>
          <w:rFonts w:cs="Arial"/>
          <w:sz w:val="24"/>
          <w:szCs w:val="24"/>
        </w:rPr>
        <w:t>orientieren,</w:t>
      </w:r>
      <w:r w:rsidRPr="0050409F">
        <w:rPr>
          <w:rFonts w:cs="Arial"/>
          <w:sz w:val="24"/>
          <w:szCs w:val="24"/>
        </w:rPr>
        <w:t xml:space="preserve"> </w:t>
      </w:r>
      <w:r w:rsidR="008D3D98" w:rsidRPr="0050409F">
        <w:rPr>
          <w:rFonts w:cs="Arial"/>
          <w:sz w:val="24"/>
          <w:szCs w:val="24"/>
        </w:rPr>
        <w:t>fördern einen bewussten und motivierenden Lernprozess</w:t>
      </w:r>
      <w:r w:rsidRPr="0050409F">
        <w:rPr>
          <w:rFonts w:cs="Arial"/>
          <w:sz w:val="24"/>
          <w:szCs w:val="24"/>
        </w:rPr>
        <w:t xml:space="preserve">. </w:t>
      </w:r>
      <w:r w:rsidR="00157A9E" w:rsidRPr="0050409F">
        <w:rPr>
          <w:rFonts w:cs="Arial"/>
          <w:sz w:val="24"/>
          <w:szCs w:val="24"/>
        </w:rPr>
        <w:t>Die Fachschaft Französisch bemüht sich, dieser Prämisse nachzukommen (vgl.</w:t>
      </w:r>
      <w:r w:rsidR="00755C6F" w:rsidRPr="0050409F">
        <w:rPr>
          <w:rFonts w:cs="Arial"/>
          <w:sz w:val="24"/>
          <w:szCs w:val="24"/>
        </w:rPr>
        <w:t xml:space="preserve"> Übersicht der Unterrichtsvorhaben: </w:t>
      </w:r>
      <w:proofErr w:type="spellStart"/>
      <w:r w:rsidR="00755C6F" w:rsidRPr="0050409F">
        <w:rPr>
          <w:rFonts w:cs="Arial"/>
          <w:sz w:val="24"/>
          <w:szCs w:val="24"/>
        </w:rPr>
        <w:t>Tâches</w:t>
      </w:r>
      <w:proofErr w:type="spellEnd"/>
      <w:r w:rsidR="00755C6F" w:rsidRPr="0050409F">
        <w:rPr>
          <w:rFonts w:cs="Arial"/>
          <w:sz w:val="24"/>
          <w:szCs w:val="24"/>
        </w:rPr>
        <w:t xml:space="preserve"> (Lernaufgaben), </w:t>
      </w:r>
      <w:proofErr w:type="spellStart"/>
      <w:r w:rsidR="00755C6F" w:rsidRPr="0050409F">
        <w:rPr>
          <w:rFonts w:cs="Arial"/>
          <w:sz w:val="24"/>
          <w:szCs w:val="24"/>
        </w:rPr>
        <w:t>produktorienterte</w:t>
      </w:r>
      <w:proofErr w:type="spellEnd"/>
      <w:r w:rsidR="00755C6F" w:rsidRPr="0050409F">
        <w:rPr>
          <w:rFonts w:cs="Arial"/>
          <w:sz w:val="24"/>
          <w:szCs w:val="24"/>
        </w:rPr>
        <w:t xml:space="preserve"> Arbeiten, die einen individuellen Zugang ermöglichen, …)</w:t>
      </w:r>
    </w:p>
    <w:p w14:paraId="662DC6B7" w14:textId="266E1E0E" w:rsidR="00EE7B1F" w:rsidRPr="0050409F" w:rsidRDefault="00EE7B1F" w:rsidP="00FD6D13">
      <w:pPr>
        <w:pStyle w:val="StandardII"/>
        <w:rPr>
          <w:rFonts w:cs="Arial"/>
          <w:sz w:val="24"/>
          <w:szCs w:val="24"/>
        </w:rPr>
      </w:pPr>
      <w:r w:rsidRPr="0050409F">
        <w:rPr>
          <w:rFonts w:cs="Arial"/>
          <w:sz w:val="24"/>
          <w:szCs w:val="24"/>
          <w:u w:val="single"/>
        </w:rPr>
        <w:t>Prinzip der Handlungsorientierung</w:t>
      </w:r>
      <w:r w:rsidRPr="0050409F">
        <w:rPr>
          <w:rFonts w:cs="Arial"/>
          <w:sz w:val="24"/>
          <w:szCs w:val="24"/>
        </w:rPr>
        <w:t xml:space="preserve">: </w:t>
      </w:r>
      <w:r w:rsidR="008D3D98" w:rsidRPr="0050409F">
        <w:rPr>
          <w:rFonts w:cs="Arial"/>
          <w:sz w:val="24"/>
          <w:szCs w:val="24"/>
        </w:rPr>
        <w:t>Die Schülerinnen</w:t>
      </w:r>
      <w:r w:rsidR="00755C6F" w:rsidRPr="0050409F">
        <w:rPr>
          <w:rFonts w:cs="Arial"/>
          <w:sz w:val="24"/>
          <w:szCs w:val="24"/>
        </w:rPr>
        <w:t xml:space="preserve"> und Schüler </w:t>
      </w:r>
      <w:r w:rsidR="008D3D98" w:rsidRPr="0050409F">
        <w:rPr>
          <w:rFonts w:cs="Arial"/>
          <w:sz w:val="24"/>
          <w:szCs w:val="24"/>
        </w:rPr>
        <w:t>erhalten eine breite Auswahl an</w:t>
      </w:r>
      <w:r w:rsidR="008310E3" w:rsidRPr="0050409F">
        <w:rPr>
          <w:rFonts w:cs="Arial"/>
          <w:sz w:val="24"/>
          <w:szCs w:val="24"/>
        </w:rPr>
        <w:t xml:space="preserve"> Kommunikationssituationen</w:t>
      </w:r>
      <w:r w:rsidR="008D3D98" w:rsidRPr="0050409F">
        <w:rPr>
          <w:rFonts w:cs="Arial"/>
          <w:sz w:val="24"/>
          <w:szCs w:val="24"/>
        </w:rPr>
        <w:t>, in denen sie</w:t>
      </w:r>
      <w:r w:rsidR="008310E3" w:rsidRPr="0050409F">
        <w:rPr>
          <w:rFonts w:cs="Arial"/>
          <w:sz w:val="24"/>
          <w:szCs w:val="24"/>
        </w:rPr>
        <w:t xml:space="preserve"> sprachlich handeln.</w:t>
      </w:r>
    </w:p>
    <w:p w14:paraId="58F121E4" w14:textId="0DDCD85A" w:rsidR="007D366B" w:rsidRPr="0050409F" w:rsidRDefault="007D366B" w:rsidP="00FD6D13">
      <w:pPr>
        <w:pStyle w:val="StandardII"/>
        <w:rPr>
          <w:rFonts w:cs="Arial"/>
          <w:sz w:val="24"/>
          <w:szCs w:val="24"/>
        </w:rPr>
      </w:pPr>
      <w:r w:rsidRPr="0050409F">
        <w:rPr>
          <w:rFonts w:cs="Arial"/>
          <w:sz w:val="24"/>
          <w:szCs w:val="24"/>
          <w:u w:val="single"/>
        </w:rPr>
        <w:t>Prinzip der Variabilität</w:t>
      </w:r>
      <w:r w:rsidRPr="0050409F">
        <w:rPr>
          <w:rFonts w:cs="Arial"/>
          <w:sz w:val="24"/>
          <w:szCs w:val="24"/>
        </w:rPr>
        <w:t>: Schülerinnen</w:t>
      </w:r>
      <w:r w:rsidR="00755C6F" w:rsidRPr="0050409F">
        <w:rPr>
          <w:rFonts w:cs="Arial"/>
          <w:sz w:val="24"/>
          <w:szCs w:val="24"/>
        </w:rPr>
        <w:t xml:space="preserve"> und Schüler </w:t>
      </w:r>
      <w:r w:rsidRPr="0050409F">
        <w:rPr>
          <w:rFonts w:cs="Arial"/>
          <w:sz w:val="24"/>
          <w:szCs w:val="24"/>
        </w:rPr>
        <w:t xml:space="preserve">  </w:t>
      </w:r>
      <w:r w:rsidR="00042C5B" w:rsidRPr="0050409F">
        <w:rPr>
          <w:rFonts w:cs="Arial"/>
          <w:sz w:val="24"/>
          <w:szCs w:val="24"/>
        </w:rPr>
        <w:t>lernen</w:t>
      </w:r>
      <w:r w:rsidRPr="0050409F">
        <w:rPr>
          <w:rFonts w:cs="Arial"/>
          <w:sz w:val="24"/>
          <w:szCs w:val="24"/>
        </w:rPr>
        <w:t xml:space="preserve"> eine Vielzahl an verschiedenen fachspezifischen Methoden und Sozialformen kennen, die im Sinne der Stärkung des selbstständigen und kooperativen Fremdsprachenlernens regelmäßig eingesetzt werden.</w:t>
      </w:r>
    </w:p>
    <w:p w14:paraId="35AE003F" w14:textId="6983C90A" w:rsidR="001C2BCE" w:rsidRPr="0050409F" w:rsidRDefault="00EE7B1F" w:rsidP="007A2DD2">
      <w:pPr>
        <w:pStyle w:val="StandardII"/>
        <w:rPr>
          <w:rFonts w:cs="Arial"/>
          <w:sz w:val="24"/>
          <w:szCs w:val="24"/>
        </w:rPr>
      </w:pPr>
      <w:r w:rsidRPr="0050409F">
        <w:rPr>
          <w:rFonts w:cs="Arial"/>
          <w:sz w:val="24"/>
          <w:szCs w:val="24"/>
          <w:u w:val="single"/>
        </w:rPr>
        <w:lastRenderedPageBreak/>
        <w:t>Prinzip des selbst</w:t>
      </w:r>
      <w:r w:rsidR="001C2BCE" w:rsidRPr="0050409F">
        <w:rPr>
          <w:rFonts w:cs="Arial"/>
          <w:sz w:val="24"/>
          <w:szCs w:val="24"/>
          <w:u w:val="single"/>
        </w:rPr>
        <w:t>st</w:t>
      </w:r>
      <w:r w:rsidRPr="0050409F">
        <w:rPr>
          <w:rFonts w:cs="Arial"/>
          <w:sz w:val="24"/>
          <w:szCs w:val="24"/>
          <w:u w:val="single"/>
        </w:rPr>
        <w:t>ändigen Sprachenlernens</w:t>
      </w:r>
      <w:r w:rsidRPr="0050409F">
        <w:rPr>
          <w:rFonts w:cs="Arial"/>
          <w:sz w:val="24"/>
          <w:szCs w:val="24"/>
        </w:rPr>
        <w:t>:</w:t>
      </w:r>
      <w:r w:rsidR="001C2BCE" w:rsidRPr="0050409F">
        <w:rPr>
          <w:rFonts w:cs="Arial"/>
          <w:sz w:val="24"/>
          <w:szCs w:val="24"/>
        </w:rPr>
        <w:t xml:space="preserve"> </w:t>
      </w:r>
      <w:r w:rsidR="004D0ABF" w:rsidRPr="0050409F">
        <w:rPr>
          <w:rFonts w:cs="Arial"/>
          <w:sz w:val="24"/>
          <w:szCs w:val="24"/>
        </w:rPr>
        <w:t>Die Schülerinnen</w:t>
      </w:r>
      <w:r w:rsidR="00755C6F" w:rsidRPr="0050409F">
        <w:rPr>
          <w:rFonts w:cs="Arial"/>
          <w:sz w:val="24"/>
          <w:szCs w:val="24"/>
        </w:rPr>
        <w:t xml:space="preserve"> und Schüler </w:t>
      </w:r>
      <w:r w:rsidR="004D0ABF" w:rsidRPr="0050409F">
        <w:rPr>
          <w:rFonts w:cs="Arial"/>
          <w:sz w:val="24"/>
          <w:szCs w:val="24"/>
        </w:rPr>
        <w:t>erlernen Strategien und Techniken, die sie</w:t>
      </w:r>
      <w:r w:rsidR="001C2BCE" w:rsidRPr="0050409F">
        <w:rPr>
          <w:rFonts w:cs="Arial"/>
          <w:sz w:val="24"/>
          <w:szCs w:val="24"/>
        </w:rPr>
        <w:t xml:space="preserve"> zu einem zielorientierten Zugriff auf M</w:t>
      </w:r>
      <w:r w:rsidRPr="0050409F">
        <w:rPr>
          <w:rFonts w:cs="Arial"/>
          <w:sz w:val="24"/>
          <w:szCs w:val="24"/>
        </w:rPr>
        <w:t xml:space="preserve">ethoden </w:t>
      </w:r>
      <w:r w:rsidR="001C2BCE" w:rsidRPr="0050409F">
        <w:rPr>
          <w:rFonts w:cs="Arial"/>
          <w:sz w:val="24"/>
          <w:szCs w:val="24"/>
        </w:rPr>
        <w:t>und Strategien befähigen.</w:t>
      </w:r>
      <w:r w:rsidR="00755C6F" w:rsidRPr="0050409F">
        <w:rPr>
          <w:rFonts w:cs="Arial"/>
          <w:sz w:val="24"/>
          <w:szCs w:val="24"/>
        </w:rPr>
        <w:t xml:space="preserve"> Im Sinne der Nachhaltigkeit und Mehrsprachigkeit ist es der Fachschaft Französisch ein Anliegen, selbige auch für andere fremdsprachliche Fächer verfügbar zu machen und zu nutzen.</w:t>
      </w:r>
    </w:p>
    <w:p w14:paraId="590A3F36" w14:textId="26DB15F1" w:rsidR="006B0CC1" w:rsidRPr="0050409F" w:rsidRDefault="00BB2CB3" w:rsidP="00FD6D13">
      <w:pPr>
        <w:pStyle w:val="StandardII"/>
        <w:rPr>
          <w:rFonts w:cs="Arial"/>
          <w:sz w:val="24"/>
          <w:szCs w:val="24"/>
        </w:rPr>
      </w:pPr>
      <w:r w:rsidRPr="0050409F">
        <w:rPr>
          <w:rFonts w:cs="Arial"/>
          <w:sz w:val="24"/>
          <w:szCs w:val="24"/>
          <w:u w:val="single"/>
        </w:rPr>
        <w:t>Prinzip der Mehr</w:t>
      </w:r>
      <w:r w:rsidR="001C2BCE" w:rsidRPr="0050409F">
        <w:rPr>
          <w:rFonts w:cs="Arial"/>
          <w:sz w:val="24"/>
          <w:szCs w:val="24"/>
          <w:u w:val="single"/>
        </w:rPr>
        <w:t>sp</w:t>
      </w:r>
      <w:r w:rsidRPr="0050409F">
        <w:rPr>
          <w:rFonts w:cs="Arial"/>
          <w:sz w:val="24"/>
          <w:szCs w:val="24"/>
          <w:u w:val="single"/>
        </w:rPr>
        <w:t>rachigkeit</w:t>
      </w:r>
      <w:r w:rsidRPr="0050409F">
        <w:rPr>
          <w:rFonts w:cs="Arial"/>
          <w:sz w:val="24"/>
          <w:szCs w:val="24"/>
        </w:rPr>
        <w:t xml:space="preserve">: </w:t>
      </w:r>
      <w:r w:rsidR="001C2BCE" w:rsidRPr="0050409F">
        <w:rPr>
          <w:rFonts w:cs="Arial"/>
          <w:sz w:val="24"/>
          <w:szCs w:val="24"/>
        </w:rPr>
        <w:t xml:space="preserve">Schülerinnen und Schüler richten ihr Fremdsprachenlernen an dem Prinzip der Mehrsprachigkeit aus, indem </w:t>
      </w:r>
      <w:r w:rsidR="006B0CC1" w:rsidRPr="0050409F">
        <w:rPr>
          <w:rFonts w:cs="Arial"/>
          <w:sz w:val="24"/>
          <w:szCs w:val="24"/>
        </w:rPr>
        <w:t>das berei</w:t>
      </w:r>
      <w:r w:rsidR="001C2BCE" w:rsidRPr="0050409F">
        <w:rPr>
          <w:rFonts w:cs="Arial"/>
          <w:sz w:val="24"/>
          <w:szCs w:val="24"/>
        </w:rPr>
        <w:t xml:space="preserve">ts </w:t>
      </w:r>
      <w:r w:rsidR="006B0CC1" w:rsidRPr="0050409F">
        <w:rPr>
          <w:rFonts w:cs="Arial"/>
          <w:sz w:val="24"/>
          <w:szCs w:val="24"/>
        </w:rPr>
        <w:t>ausgebildete Wissen über Sprachen berücksichtigt wird.</w:t>
      </w:r>
    </w:p>
    <w:p w14:paraId="7927E83C" w14:textId="18D3B2BD" w:rsidR="00981D29" w:rsidRPr="0050409F" w:rsidRDefault="008E2DB9" w:rsidP="00764BA2">
      <w:pPr>
        <w:pStyle w:val="berschrift2"/>
        <w:ind w:left="0" w:firstLine="0"/>
        <w:rPr>
          <w:rFonts w:cs="Arial"/>
          <w:sz w:val="24"/>
          <w:szCs w:val="24"/>
        </w:rPr>
      </w:pPr>
      <w:r w:rsidRPr="0050409F">
        <w:rPr>
          <w:rFonts w:cs="Arial"/>
          <w:sz w:val="24"/>
          <w:szCs w:val="24"/>
        </w:rPr>
        <w:lastRenderedPageBreak/>
        <w:t>3</w:t>
      </w:r>
      <w:r w:rsidR="00EB71B7" w:rsidRPr="0050409F">
        <w:rPr>
          <w:rFonts w:cs="Arial"/>
          <w:sz w:val="24"/>
          <w:szCs w:val="24"/>
        </w:rPr>
        <w:tab/>
      </w:r>
      <w:r w:rsidR="00981D29" w:rsidRPr="0050409F">
        <w:rPr>
          <w:rFonts w:cs="Arial"/>
          <w:sz w:val="24"/>
          <w:szCs w:val="24"/>
        </w:rPr>
        <w:t>Grundsätze der Leistungsbewertung und Leistungsrückmeldung</w:t>
      </w:r>
    </w:p>
    <w:p w14:paraId="03DEC26B" w14:textId="77777777" w:rsidR="00963698" w:rsidRPr="0050409F" w:rsidRDefault="00963698" w:rsidP="00FD6D13">
      <w:pPr>
        <w:jc w:val="left"/>
        <w:rPr>
          <w:rFonts w:eastAsia="Times New Roman" w:cs="Arial"/>
          <w:b/>
          <w:bCs/>
          <w:sz w:val="24"/>
          <w:szCs w:val="24"/>
          <w:lang w:eastAsia="de-DE"/>
        </w:rPr>
      </w:pPr>
    </w:p>
    <w:p w14:paraId="13D53108" w14:textId="77777777" w:rsidR="00963698" w:rsidRPr="0050409F" w:rsidRDefault="00963698" w:rsidP="00FD6D13">
      <w:pPr>
        <w:pStyle w:val="berschrift4"/>
        <w:spacing w:before="0" w:after="200"/>
        <w:rPr>
          <w:rFonts w:cs="Arial"/>
          <w:i w:val="0"/>
          <w:sz w:val="24"/>
          <w:szCs w:val="24"/>
        </w:rPr>
      </w:pPr>
      <w:r w:rsidRPr="0050409F">
        <w:rPr>
          <w:rFonts w:cs="Arial"/>
          <w:i w:val="0"/>
          <w:sz w:val="24"/>
          <w:szCs w:val="24"/>
        </w:rPr>
        <w:t>I. Beurteilungsbereich schriftliche Leistungen/Klassenarbeiten</w:t>
      </w:r>
    </w:p>
    <w:p w14:paraId="4BF8E4EB" w14:textId="6AD737B2" w:rsidR="00ED4EAD" w:rsidRPr="0050409F" w:rsidRDefault="005F4672" w:rsidP="00ED4EAD">
      <w:pPr>
        <w:rPr>
          <w:rFonts w:eastAsia="Times New Roman" w:cs="Arial"/>
          <w:sz w:val="24"/>
          <w:szCs w:val="24"/>
          <w:lang w:eastAsia="de-DE"/>
        </w:rPr>
      </w:pPr>
      <w:r w:rsidRPr="0050409F">
        <w:rPr>
          <w:rFonts w:eastAsia="Times New Roman" w:cs="Arial"/>
          <w:sz w:val="24"/>
          <w:szCs w:val="24"/>
          <w:lang w:eastAsia="de-DE"/>
        </w:rPr>
        <w:t xml:space="preserve">Zum Bereich </w:t>
      </w:r>
      <w:r w:rsidRPr="0050409F">
        <w:rPr>
          <w:rFonts w:eastAsia="Times New Roman" w:cs="Arial"/>
          <w:i/>
          <w:iCs/>
          <w:sz w:val="24"/>
          <w:szCs w:val="24"/>
          <w:lang w:eastAsia="de-DE"/>
        </w:rPr>
        <w:t xml:space="preserve">Schriftliche Arbeiten </w:t>
      </w:r>
      <w:r w:rsidRPr="0050409F">
        <w:rPr>
          <w:rFonts w:eastAsia="Times New Roman" w:cs="Arial"/>
          <w:sz w:val="24"/>
          <w:szCs w:val="24"/>
          <w:lang w:eastAsia="de-DE"/>
        </w:rPr>
        <w:t xml:space="preserve">zählen Klassenarbeiten. </w:t>
      </w:r>
      <w:r w:rsidRPr="0050409F">
        <w:rPr>
          <w:rFonts w:eastAsia="Times New Roman" w:cs="Arial"/>
          <w:color w:val="000000" w:themeColor="text1"/>
          <w:sz w:val="24"/>
          <w:szCs w:val="24"/>
          <w:lang w:eastAsia="de-DE"/>
        </w:rPr>
        <w:t xml:space="preserve">Einmal im Schuljahr </w:t>
      </w:r>
      <w:r w:rsidR="009D6B33" w:rsidRPr="0050409F">
        <w:rPr>
          <w:rFonts w:eastAsia="Times New Roman" w:cs="Arial"/>
          <w:color w:val="000000" w:themeColor="text1"/>
          <w:sz w:val="24"/>
          <w:szCs w:val="24"/>
          <w:lang w:eastAsia="de-DE"/>
        </w:rPr>
        <w:t xml:space="preserve">kann </w:t>
      </w:r>
      <w:r w:rsidRPr="0050409F">
        <w:rPr>
          <w:rFonts w:eastAsia="Times New Roman" w:cs="Arial"/>
          <w:color w:val="000000" w:themeColor="text1"/>
          <w:sz w:val="24"/>
          <w:szCs w:val="24"/>
          <w:lang w:eastAsia="de-DE"/>
        </w:rPr>
        <w:t>gem. §6 Abs. 8 APO SI eine schriftliche Arbeit durch eine gleichwertige Form der schriftlichen oder mündlichen Leistungsüberprüfung ersetzt</w:t>
      </w:r>
      <w:r w:rsidR="00F97F97">
        <w:rPr>
          <w:rFonts w:eastAsia="Times New Roman" w:cs="Arial"/>
          <w:color w:val="000000" w:themeColor="text1"/>
          <w:sz w:val="24"/>
          <w:szCs w:val="24"/>
          <w:lang w:eastAsia="de-DE"/>
        </w:rPr>
        <w:t xml:space="preserve"> werden</w:t>
      </w:r>
      <w:r w:rsidRPr="0050409F">
        <w:rPr>
          <w:rFonts w:eastAsia="Times New Roman" w:cs="Arial"/>
          <w:sz w:val="24"/>
          <w:szCs w:val="24"/>
          <w:lang w:eastAsia="de-DE"/>
        </w:rPr>
        <w:t xml:space="preserve"> </w:t>
      </w:r>
      <w:r w:rsidR="00ED4EAD" w:rsidRPr="0050409F">
        <w:rPr>
          <w:rFonts w:eastAsia="Times New Roman" w:cs="Arial"/>
          <w:sz w:val="24"/>
          <w:szCs w:val="24"/>
          <w:lang w:eastAsia="de-DE"/>
        </w:rPr>
        <w:t xml:space="preserve">(z.B. </w:t>
      </w:r>
      <w:r w:rsidR="00E97652" w:rsidRPr="0050409F">
        <w:rPr>
          <w:rFonts w:eastAsia="Times New Roman" w:cs="Arial"/>
          <w:sz w:val="24"/>
          <w:szCs w:val="24"/>
          <w:lang w:eastAsia="de-DE"/>
        </w:rPr>
        <w:t>mündliche Kommunikationsprüfung</w:t>
      </w:r>
      <w:r w:rsidR="00ED4EAD" w:rsidRPr="0050409F">
        <w:rPr>
          <w:rFonts w:eastAsia="Times New Roman" w:cs="Arial"/>
          <w:sz w:val="24"/>
          <w:szCs w:val="24"/>
          <w:lang w:eastAsia="de-DE"/>
        </w:rPr>
        <w:t>, Lesetagebuch o.ä.)</w:t>
      </w:r>
      <w:r w:rsidR="00F97F97">
        <w:rPr>
          <w:rFonts w:eastAsia="Times New Roman" w:cs="Arial"/>
          <w:sz w:val="24"/>
          <w:szCs w:val="24"/>
          <w:lang w:eastAsia="de-DE"/>
        </w:rPr>
        <w:t>.</w:t>
      </w:r>
      <w:r w:rsidR="00ED4EAD" w:rsidRPr="0050409F">
        <w:rPr>
          <w:rFonts w:eastAsia="Times New Roman" w:cs="Arial"/>
          <w:sz w:val="24"/>
          <w:szCs w:val="24"/>
          <w:lang w:eastAsia="de-DE"/>
        </w:rPr>
        <w:t xml:space="preserve"> </w:t>
      </w:r>
      <w:r w:rsidR="00ED4EAD" w:rsidRPr="0050409F">
        <w:rPr>
          <w:rFonts w:cs="Arial"/>
          <w:sz w:val="24"/>
          <w:szCs w:val="24"/>
        </w:rPr>
        <w:t>Mindestens eine Klassenarbeit pro Schuljahr wird</w:t>
      </w:r>
      <w:r w:rsidR="009D6B33" w:rsidRPr="0050409F">
        <w:rPr>
          <w:rFonts w:cs="Arial"/>
          <w:sz w:val="24"/>
          <w:szCs w:val="24"/>
        </w:rPr>
        <w:t xml:space="preserve"> – so weit möglich </w:t>
      </w:r>
      <w:r w:rsidR="00755C6F" w:rsidRPr="0050409F">
        <w:rPr>
          <w:rFonts w:cs="Arial"/>
          <w:sz w:val="24"/>
          <w:szCs w:val="24"/>
        </w:rPr>
        <w:t xml:space="preserve">- </w:t>
      </w:r>
      <w:r w:rsidR="00ED4EAD" w:rsidRPr="0050409F">
        <w:rPr>
          <w:rFonts w:cs="Arial"/>
          <w:color w:val="000000" w:themeColor="text1"/>
          <w:sz w:val="24"/>
          <w:szCs w:val="24"/>
        </w:rPr>
        <w:t xml:space="preserve">als Parallelarbeit </w:t>
      </w:r>
      <w:r w:rsidR="00ED4EAD" w:rsidRPr="0050409F">
        <w:rPr>
          <w:rFonts w:cs="Arial"/>
          <w:sz w:val="24"/>
          <w:szCs w:val="24"/>
        </w:rPr>
        <w:t xml:space="preserve">konzipiert. </w:t>
      </w:r>
    </w:p>
    <w:p w14:paraId="1D57821B" w14:textId="77777777" w:rsidR="00ED4EAD" w:rsidRPr="0050409F" w:rsidRDefault="00ED4EAD" w:rsidP="00FD6D13">
      <w:pPr>
        <w:rPr>
          <w:rFonts w:cs="Arial"/>
          <w:b/>
          <w:sz w:val="24"/>
          <w:szCs w:val="24"/>
        </w:rPr>
      </w:pPr>
    </w:p>
    <w:p w14:paraId="58FD9517" w14:textId="3D55BD9A" w:rsidR="00963698" w:rsidRPr="0050409F" w:rsidRDefault="00963698" w:rsidP="00FD6D13">
      <w:pPr>
        <w:rPr>
          <w:rFonts w:cs="Arial"/>
          <w:b/>
          <w:sz w:val="24"/>
          <w:szCs w:val="24"/>
        </w:rPr>
      </w:pPr>
      <w:r w:rsidRPr="0050409F">
        <w:rPr>
          <w:rFonts w:cs="Arial"/>
          <w:b/>
          <w:sz w:val="24"/>
          <w:szCs w:val="24"/>
        </w:rPr>
        <w:t>Gestaltung der Klassenarbeiten</w:t>
      </w:r>
    </w:p>
    <w:p w14:paraId="58BA3C07" w14:textId="4F88FB15" w:rsidR="00764BA2" w:rsidRPr="0050409F" w:rsidRDefault="00764BA2" w:rsidP="000B49C1">
      <w:pPr>
        <w:numPr>
          <w:ilvl w:val="0"/>
          <w:numId w:val="9"/>
        </w:numPr>
        <w:spacing w:after="0"/>
        <w:ind w:left="754" w:hanging="357"/>
        <w:rPr>
          <w:rFonts w:cs="Arial"/>
          <w:sz w:val="24"/>
          <w:szCs w:val="24"/>
        </w:rPr>
      </w:pPr>
      <w:r w:rsidRPr="0050409F">
        <w:rPr>
          <w:rFonts w:eastAsia="Times New Roman" w:cs="Arial"/>
          <w:sz w:val="24"/>
          <w:szCs w:val="24"/>
          <w:lang w:eastAsia="de-DE"/>
        </w:rPr>
        <w:t>Die Klassenarbeiten</w:t>
      </w:r>
      <w:r w:rsidR="00BF27C2" w:rsidRPr="0050409F">
        <w:rPr>
          <w:rFonts w:eastAsia="Times New Roman" w:cs="Arial"/>
          <w:sz w:val="24"/>
          <w:szCs w:val="24"/>
          <w:lang w:eastAsia="de-DE"/>
        </w:rPr>
        <w:t xml:space="preserve"> bieten den Schülerinnen und Schülern die Gelegenheit, Erlerntes anzuwenden und für ihre Leistung eine Rückmeldung zu bekommen. Sie lernen die jeweiligen Prüfungsformate im Unterricht kennen und üben sie ein.</w:t>
      </w:r>
    </w:p>
    <w:p w14:paraId="47F6D490" w14:textId="14D2C106" w:rsidR="00E97652" w:rsidRPr="0050409F" w:rsidRDefault="0018398C" w:rsidP="000B49C1">
      <w:pPr>
        <w:pStyle w:val="Listenabsatz"/>
        <w:numPr>
          <w:ilvl w:val="0"/>
          <w:numId w:val="9"/>
        </w:numPr>
        <w:spacing w:after="0" w:line="100" w:lineRule="atLeast"/>
        <w:rPr>
          <w:rFonts w:cs="Arial"/>
          <w:sz w:val="24"/>
          <w:szCs w:val="24"/>
        </w:rPr>
      </w:pPr>
      <w:r w:rsidRPr="0050409F">
        <w:rPr>
          <w:rFonts w:cs="Arial"/>
          <w:sz w:val="24"/>
          <w:szCs w:val="24"/>
        </w:rPr>
        <w:t xml:space="preserve">Überprüft werden die in den jeweiligen Unterrichtsvorhaben </w:t>
      </w:r>
      <w:r w:rsidR="00F97F97">
        <w:rPr>
          <w:rFonts w:cs="Arial"/>
          <w:sz w:val="24"/>
          <w:szCs w:val="24"/>
        </w:rPr>
        <w:t>(vgl. gesonderte Übersicht der kompetenzorientierten Unterrichtsvorhaben)</w:t>
      </w:r>
      <w:r w:rsidRPr="0050409F">
        <w:rPr>
          <w:rFonts w:cs="Arial"/>
          <w:sz w:val="24"/>
          <w:szCs w:val="24"/>
        </w:rPr>
        <w:t xml:space="preserve"> ausgewiesenen Schwerpunktkompetenzen. Die Aufgaben nutzen dem Lernstand angemessene Aufgabenformate und </w:t>
      </w:r>
      <w:r w:rsidR="00E97652" w:rsidRPr="0050409F">
        <w:rPr>
          <w:rFonts w:cs="Arial"/>
          <w:sz w:val="24"/>
          <w:szCs w:val="24"/>
        </w:rPr>
        <w:t>sind kompetenzorientiert gestaltet</w:t>
      </w:r>
    </w:p>
    <w:p w14:paraId="3901125D" w14:textId="3113B331" w:rsidR="0018398C" w:rsidRPr="0050409F" w:rsidRDefault="0018398C" w:rsidP="000B49C1">
      <w:pPr>
        <w:numPr>
          <w:ilvl w:val="0"/>
          <w:numId w:val="9"/>
        </w:numPr>
        <w:spacing w:after="0"/>
        <w:ind w:left="754" w:hanging="357"/>
        <w:rPr>
          <w:rFonts w:cs="Arial"/>
          <w:sz w:val="24"/>
          <w:szCs w:val="24"/>
        </w:rPr>
      </w:pPr>
      <w:r w:rsidRPr="0050409F">
        <w:rPr>
          <w:rFonts w:cs="Arial"/>
          <w:sz w:val="24"/>
          <w:szCs w:val="24"/>
        </w:rPr>
        <w:t xml:space="preserve">Die </w:t>
      </w:r>
      <w:r w:rsidR="00E97652" w:rsidRPr="0050409F">
        <w:rPr>
          <w:rFonts w:cs="Arial"/>
          <w:sz w:val="24"/>
          <w:szCs w:val="24"/>
        </w:rPr>
        <w:t>überprüf</w:t>
      </w:r>
      <w:r w:rsidR="009D6B33" w:rsidRPr="0050409F">
        <w:rPr>
          <w:rFonts w:cs="Arial"/>
          <w:sz w:val="24"/>
          <w:szCs w:val="24"/>
        </w:rPr>
        <w:t>t</w:t>
      </w:r>
      <w:r w:rsidR="00E97652" w:rsidRPr="0050409F">
        <w:rPr>
          <w:rFonts w:cs="Arial"/>
          <w:sz w:val="24"/>
          <w:szCs w:val="24"/>
        </w:rPr>
        <w:t xml:space="preserve">en Kompetenzen </w:t>
      </w:r>
      <w:r w:rsidRPr="0050409F">
        <w:rPr>
          <w:rFonts w:cs="Arial"/>
          <w:sz w:val="24"/>
          <w:szCs w:val="24"/>
        </w:rPr>
        <w:t xml:space="preserve">erhalten einen </w:t>
      </w:r>
      <w:r w:rsidR="00E97652" w:rsidRPr="0050409F">
        <w:rPr>
          <w:rFonts w:cs="Arial"/>
          <w:sz w:val="24"/>
          <w:szCs w:val="24"/>
        </w:rPr>
        <w:t>zusammenhängenden kommunikativen Rahmen</w:t>
      </w:r>
      <w:r w:rsidRPr="0050409F">
        <w:rPr>
          <w:rFonts w:cs="Arial"/>
          <w:sz w:val="24"/>
          <w:szCs w:val="24"/>
        </w:rPr>
        <w:t xml:space="preserve">. Sie </w:t>
      </w:r>
      <w:r w:rsidR="00E97652" w:rsidRPr="0050409F">
        <w:rPr>
          <w:rFonts w:cs="Arial"/>
          <w:sz w:val="24"/>
          <w:szCs w:val="24"/>
        </w:rPr>
        <w:t>berücksichtigen in der Gesamtheit alle Kompetenzbereiche in angemessenem Umfang</w:t>
      </w:r>
      <w:r w:rsidR="00E97652" w:rsidRPr="0050409F">
        <w:rPr>
          <w:rFonts w:eastAsia="Times New Roman" w:cs="Arial"/>
          <w:sz w:val="24"/>
          <w:szCs w:val="24"/>
          <w:lang w:eastAsia="de-DE"/>
        </w:rPr>
        <w:t>.</w:t>
      </w:r>
    </w:p>
    <w:p w14:paraId="525A1301" w14:textId="12A246AC" w:rsidR="0018398C" w:rsidRPr="0050409F" w:rsidRDefault="0018398C" w:rsidP="000B49C1">
      <w:pPr>
        <w:numPr>
          <w:ilvl w:val="0"/>
          <w:numId w:val="9"/>
        </w:numPr>
        <w:spacing w:after="0"/>
        <w:ind w:left="754" w:hanging="357"/>
        <w:rPr>
          <w:rFonts w:cs="Arial"/>
          <w:sz w:val="24"/>
          <w:szCs w:val="24"/>
        </w:rPr>
      </w:pPr>
      <w:r w:rsidRPr="0050409F">
        <w:rPr>
          <w:rFonts w:cs="Arial"/>
          <w:sz w:val="24"/>
          <w:szCs w:val="24"/>
        </w:rPr>
        <w:t xml:space="preserve">Die </w:t>
      </w:r>
      <w:r w:rsidR="00E97652" w:rsidRPr="0050409F">
        <w:rPr>
          <w:rFonts w:cs="Arial"/>
          <w:sz w:val="24"/>
          <w:szCs w:val="24"/>
        </w:rPr>
        <w:t xml:space="preserve">Klassenarbeiten </w:t>
      </w:r>
      <w:r w:rsidRPr="0050409F">
        <w:rPr>
          <w:rFonts w:cs="Arial"/>
          <w:sz w:val="24"/>
          <w:szCs w:val="24"/>
        </w:rPr>
        <w:t xml:space="preserve">im Fach Französisch erhalten ab dem ersten </w:t>
      </w:r>
      <w:proofErr w:type="spellStart"/>
      <w:r w:rsidRPr="0050409F">
        <w:rPr>
          <w:rFonts w:cs="Arial"/>
          <w:sz w:val="24"/>
          <w:szCs w:val="24"/>
        </w:rPr>
        <w:t>Lernjahr</w:t>
      </w:r>
      <w:proofErr w:type="spellEnd"/>
      <w:r w:rsidR="00E97652" w:rsidRPr="0050409F">
        <w:rPr>
          <w:rFonts w:cs="Arial"/>
          <w:sz w:val="24"/>
          <w:szCs w:val="24"/>
        </w:rPr>
        <w:t xml:space="preserve"> offene Aufgaben </w:t>
      </w:r>
      <w:r w:rsidRPr="0050409F">
        <w:rPr>
          <w:rFonts w:cs="Arial"/>
          <w:sz w:val="24"/>
          <w:szCs w:val="24"/>
        </w:rPr>
        <w:t xml:space="preserve">(z.B. freie Textproduktion). Sie sind von Beginn an </w:t>
      </w:r>
      <w:r w:rsidR="00E97652" w:rsidRPr="0050409F">
        <w:rPr>
          <w:rFonts w:cs="Arial"/>
          <w:sz w:val="24"/>
          <w:szCs w:val="24"/>
        </w:rPr>
        <w:t>Bestandteil jeder Klassenarbeit. Ihr Anteil steigt im Laufe der Lernzeit schrittwei</w:t>
      </w:r>
      <w:r w:rsidR="00406A31" w:rsidRPr="0050409F">
        <w:rPr>
          <w:rFonts w:cs="Arial"/>
          <w:sz w:val="24"/>
          <w:szCs w:val="24"/>
        </w:rPr>
        <w:t>se an</w:t>
      </w:r>
      <w:r w:rsidR="00F97F97">
        <w:rPr>
          <w:rFonts w:cs="Arial"/>
          <w:sz w:val="24"/>
          <w:szCs w:val="24"/>
        </w:rPr>
        <w:t>, um in den Stufen 9 und 10 sukzessive auf die Arbeit in der Sekundarstufe II vorzubereiten.</w:t>
      </w:r>
      <w:r w:rsidR="00406A31" w:rsidRPr="0050409F">
        <w:rPr>
          <w:rFonts w:cs="Arial"/>
          <w:sz w:val="24"/>
          <w:szCs w:val="24"/>
        </w:rPr>
        <w:t xml:space="preserve"> </w:t>
      </w:r>
    </w:p>
    <w:p w14:paraId="1E8EEAAA" w14:textId="2956FCAF" w:rsidR="0055095E" w:rsidRPr="0050409F" w:rsidRDefault="00982EA7" w:rsidP="000B49C1">
      <w:pPr>
        <w:numPr>
          <w:ilvl w:val="0"/>
          <w:numId w:val="9"/>
        </w:numPr>
        <w:ind w:left="754" w:hanging="357"/>
        <w:rPr>
          <w:rFonts w:cs="Arial"/>
          <w:sz w:val="24"/>
          <w:szCs w:val="24"/>
        </w:rPr>
      </w:pPr>
      <w:r w:rsidRPr="0050409F">
        <w:rPr>
          <w:rFonts w:cs="Arial"/>
          <w:sz w:val="24"/>
          <w:szCs w:val="24"/>
        </w:rPr>
        <w:t>Ein- und zweisprachige W</w:t>
      </w:r>
      <w:r w:rsidR="0055095E" w:rsidRPr="0050409F">
        <w:rPr>
          <w:rFonts w:cs="Arial"/>
          <w:sz w:val="24"/>
          <w:szCs w:val="24"/>
        </w:rPr>
        <w:t>örterbüche</w:t>
      </w:r>
      <w:r w:rsidRPr="0050409F">
        <w:rPr>
          <w:rFonts w:cs="Arial"/>
          <w:sz w:val="24"/>
          <w:szCs w:val="24"/>
        </w:rPr>
        <w:t>r</w:t>
      </w:r>
      <w:r w:rsidR="0055095E" w:rsidRPr="0050409F">
        <w:rPr>
          <w:rFonts w:cs="Arial"/>
          <w:sz w:val="24"/>
          <w:szCs w:val="24"/>
        </w:rPr>
        <w:t xml:space="preserve"> </w:t>
      </w:r>
      <w:r w:rsidR="0018398C" w:rsidRPr="0050409F">
        <w:rPr>
          <w:rFonts w:cs="Arial"/>
          <w:sz w:val="24"/>
          <w:szCs w:val="24"/>
        </w:rPr>
        <w:t>werden ab der 10 Klasse</w:t>
      </w:r>
      <w:r w:rsidR="0055095E" w:rsidRPr="0050409F">
        <w:rPr>
          <w:rFonts w:cs="Arial"/>
          <w:sz w:val="24"/>
          <w:szCs w:val="24"/>
        </w:rPr>
        <w:t xml:space="preserve"> zugelass</w:t>
      </w:r>
      <w:r w:rsidRPr="0050409F">
        <w:rPr>
          <w:rFonts w:cs="Arial"/>
          <w:sz w:val="24"/>
          <w:szCs w:val="24"/>
        </w:rPr>
        <w:t>e</w:t>
      </w:r>
      <w:r w:rsidR="0055095E" w:rsidRPr="0050409F">
        <w:rPr>
          <w:rFonts w:cs="Arial"/>
          <w:sz w:val="24"/>
          <w:szCs w:val="24"/>
        </w:rPr>
        <w:t xml:space="preserve">n, </w:t>
      </w:r>
      <w:r w:rsidR="0018398C" w:rsidRPr="0050409F">
        <w:rPr>
          <w:rFonts w:cs="Arial"/>
          <w:sz w:val="24"/>
          <w:szCs w:val="24"/>
        </w:rPr>
        <w:t xml:space="preserve">um </w:t>
      </w:r>
      <w:r w:rsidR="00F97F97">
        <w:rPr>
          <w:rFonts w:cs="Arial"/>
          <w:sz w:val="24"/>
          <w:szCs w:val="24"/>
        </w:rPr>
        <w:t xml:space="preserve">auch hier </w:t>
      </w:r>
      <w:r w:rsidR="0018398C" w:rsidRPr="0050409F">
        <w:rPr>
          <w:rFonts w:cs="Arial"/>
          <w:sz w:val="24"/>
          <w:szCs w:val="24"/>
        </w:rPr>
        <w:t xml:space="preserve">die Schülerinnen und Schüler auf die Anforderungen der Sekundarstufe II </w:t>
      </w:r>
      <w:r w:rsidR="000B710C" w:rsidRPr="0050409F">
        <w:rPr>
          <w:rFonts w:cs="Arial"/>
          <w:sz w:val="24"/>
          <w:szCs w:val="24"/>
        </w:rPr>
        <w:t>vorzubereiten. D</w:t>
      </w:r>
      <w:r w:rsidR="0055095E" w:rsidRPr="0050409F">
        <w:rPr>
          <w:rFonts w:cs="Arial"/>
          <w:sz w:val="24"/>
          <w:szCs w:val="24"/>
        </w:rPr>
        <w:t>er Einsatz von Wörterbüchern</w:t>
      </w:r>
      <w:r w:rsidR="000B710C" w:rsidRPr="0050409F">
        <w:rPr>
          <w:rFonts w:cs="Arial"/>
          <w:sz w:val="24"/>
          <w:szCs w:val="24"/>
        </w:rPr>
        <w:t xml:space="preserve"> wird</w:t>
      </w:r>
      <w:r w:rsidR="0055095E" w:rsidRPr="0050409F">
        <w:rPr>
          <w:rFonts w:cs="Arial"/>
          <w:sz w:val="24"/>
          <w:szCs w:val="24"/>
        </w:rPr>
        <w:t xml:space="preserve"> im Unterricht</w:t>
      </w:r>
      <w:r w:rsidR="000B710C" w:rsidRPr="0050409F">
        <w:rPr>
          <w:rFonts w:cs="Arial"/>
          <w:sz w:val="24"/>
          <w:szCs w:val="24"/>
        </w:rPr>
        <w:t xml:space="preserve"> vorbereitet</w:t>
      </w:r>
      <w:r w:rsidR="00F97F97">
        <w:rPr>
          <w:rFonts w:cs="Arial"/>
          <w:sz w:val="24"/>
          <w:szCs w:val="24"/>
        </w:rPr>
        <w:t xml:space="preserve"> und geübt</w:t>
      </w:r>
      <w:r w:rsidR="0055095E" w:rsidRPr="0050409F">
        <w:rPr>
          <w:rFonts w:cs="Arial"/>
          <w:sz w:val="24"/>
          <w:szCs w:val="24"/>
        </w:rPr>
        <w:t>.</w:t>
      </w:r>
    </w:p>
    <w:p w14:paraId="6BCD4C87" w14:textId="77777777" w:rsidR="0055095E" w:rsidRPr="0050409F" w:rsidRDefault="0055095E" w:rsidP="002032B0">
      <w:pPr>
        <w:rPr>
          <w:rFonts w:cs="Arial"/>
          <w:sz w:val="24"/>
          <w:szCs w:val="24"/>
        </w:rPr>
      </w:pPr>
    </w:p>
    <w:p w14:paraId="3DFDCFE7" w14:textId="77777777" w:rsidR="003F32FE" w:rsidRPr="0050409F" w:rsidRDefault="00963698" w:rsidP="00FD6D13">
      <w:pPr>
        <w:jc w:val="left"/>
        <w:rPr>
          <w:rFonts w:cs="Arial"/>
          <w:b/>
          <w:sz w:val="24"/>
          <w:szCs w:val="24"/>
        </w:rPr>
      </w:pPr>
      <w:r w:rsidRPr="0050409F">
        <w:rPr>
          <w:rFonts w:cs="Arial"/>
          <w:b/>
          <w:sz w:val="24"/>
          <w:szCs w:val="24"/>
        </w:rPr>
        <w:t>Korrektur und Rückgabe der Klassenarbeiten</w:t>
      </w:r>
    </w:p>
    <w:p w14:paraId="518D5DA6" w14:textId="092A8E18" w:rsidR="000B710C" w:rsidRPr="0050409F" w:rsidRDefault="000B710C" w:rsidP="0018398C">
      <w:pPr>
        <w:spacing w:after="0" w:line="100" w:lineRule="atLeast"/>
        <w:rPr>
          <w:rFonts w:cs="Arial"/>
          <w:sz w:val="24"/>
          <w:szCs w:val="24"/>
        </w:rPr>
      </w:pPr>
      <w:r w:rsidRPr="0050409F">
        <w:rPr>
          <w:rFonts w:eastAsia="Times New Roman" w:cs="Arial"/>
          <w:sz w:val="24"/>
          <w:szCs w:val="24"/>
          <w:lang w:eastAsia="de-DE"/>
        </w:rPr>
        <w:t xml:space="preserve">Die Fachkonferenz Französisch verwendet </w:t>
      </w:r>
      <w:proofErr w:type="spellStart"/>
      <w:r w:rsidRPr="0050409F">
        <w:rPr>
          <w:rFonts w:eastAsia="Times New Roman" w:cs="Arial"/>
          <w:sz w:val="24"/>
          <w:szCs w:val="24"/>
          <w:lang w:eastAsia="de-DE"/>
        </w:rPr>
        <w:t>kriterienorientierte</w:t>
      </w:r>
      <w:proofErr w:type="spellEnd"/>
      <w:r w:rsidRPr="0050409F">
        <w:rPr>
          <w:rFonts w:eastAsia="Times New Roman" w:cs="Arial"/>
          <w:sz w:val="24"/>
          <w:szCs w:val="24"/>
          <w:lang w:eastAsia="de-DE"/>
        </w:rPr>
        <w:t xml:space="preserve"> Bewertungsraster als Grundlage der Leistungsbewertung. Dabei werden den einzelnen Aufgabenformaten folgende grundsätzliche Ausrichtungen zugrunde</w:t>
      </w:r>
      <w:r w:rsidR="009D6B33" w:rsidRPr="0050409F">
        <w:rPr>
          <w:rFonts w:eastAsia="Times New Roman" w:cs="Arial"/>
          <w:sz w:val="24"/>
          <w:szCs w:val="24"/>
          <w:lang w:eastAsia="de-DE"/>
        </w:rPr>
        <w:t xml:space="preserve"> </w:t>
      </w:r>
      <w:r w:rsidRPr="0050409F">
        <w:rPr>
          <w:rFonts w:eastAsia="Times New Roman" w:cs="Arial"/>
          <w:sz w:val="24"/>
          <w:szCs w:val="24"/>
          <w:lang w:eastAsia="de-DE"/>
        </w:rPr>
        <w:t>gelegt</w:t>
      </w:r>
      <w:r w:rsidR="009D6B33" w:rsidRPr="0050409F">
        <w:rPr>
          <w:rFonts w:eastAsia="Times New Roman" w:cs="Arial"/>
          <w:sz w:val="24"/>
          <w:szCs w:val="24"/>
          <w:lang w:eastAsia="de-DE"/>
        </w:rPr>
        <w:t>:</w:t>
      </w:r>
    </w:p>
    <w:p w14:paraId="3E4A73F3" w14:textId="6BD47B5C" w:rsidR="0018398C" w:rsidRPr="0050409F" w:rsidRDefault="0018398C" w:rsidP="0018398C">
      <w:pPr>
        <w:spacing w:after="0" w:line="100" w:lineRule="atLeast"/>
        <w:rPr>
          <w:rFonts w:cs="Arial"/>
          <w:sz w:val="24"/>
          <w:szCs w:val="24"/>
        </w:rPr>
      </w:pPr>
      <w:r w:rsidRPr="0050409F">
        <w:rPr>
          <w:rFonts w:cs="Arial"/>
          <w:sz w:val="24"/>
          <w:szCs w:val="24"/>
          <w:u w:val="single"/>
        </w:rPr>
        <w:t>a) geschlossene und halboffene Aufgaben</w:t>
      </w:r>
    </w:p>
    <w:p w14:paraId="494EFAEE" w14:textId="46436F47" w:rsidR="0018398C" w:rsidRPr="0050409F" w:rsidRDefault="0018398C" w:rsidP="000B49C1">
      <w:pPr>
        <w:numPr>
          <w:ilvl w:val="0"/>
          <w:numId w:val="10"/>
        </w:numPr>
        <w:suppressAutoHyphens/>
        <w:spacing w:after="0" w:line="100" w:lineRule="atLeast"/>
        <w:jc w:val="left"/>
        <w:rPr>
          <w:rFonts w:cs="Arial"/>
          <w:sz w:val="24"/>
          <w:szCs w:val="24"/>
        </w:rPr>
      </w:pPr>
      <w:r w:rsidRPr="0050409F">
        <w:rPr>
          <w:rFonts w:cs="Arial"/>
          <w:sz w:val="24"/>
          <w:szCs w:val="24"/>
        </w:rPr>
        <w:t>Der Fokus liegt auf der Sprachrichtigkeit und der Beherrschung bestimmter grammatischer bzw. lexikalischer Phänomene.</w:t>
      </w:r>
    </w:p>
    <w:p w14:paraId="27AD38B3" w14:textId="56669513" w:rsidR="004D0ABF" w:rsidRPr="0050409F" w:rsidRDefault="004D0ABF" w:rsidP="000B49C1">
      <w:pPr>
        <w:numPr>
          <w:ilvl w:val="0"/>
          <w:numId w:val="10"/>
        </w:numPr>
        <w:suppressAutoHyphens/>
        <w:spacing w:after="0" w:line="100" w:lineRule="atLeast"/>
        <w:jc w:val="left"/>
        <w:rPr>
          <w:rFonts w:cs="Arial"/>
          <w:sz w:val="24"/>
          <w:szCs w:val="24"/>
        </w:rPr>
      </w:pPr>
      <w:r w:rsidRPr="0050409F">
        <w:rPr>
          <w:rFonts w:cs="Arial"/>
          <w:sz w:val="24"/>
          <w:szCs w:val="24"/>
        </w:rPr>
        <w:t>Beschränkt sich das Lernziel auf die Umsetzung ausgewählter grammatischer Phänomene, können sich wiederholende Fehler in der Regel nicht als Wiederholungsfehler gewertet werden.</w:t>
      </w:r>
    </w:p>
    <w:p w14:paraId="75FD6B80" w14:textId="232E16BC" w:rsidR="0018398C" w:rsidRPr="0050409F" w:rsidRDefault="0018398C" w:rsidP="0018398C">
      <w:pPr>
        <w:spacing w:after="0" w:line="100" w:lineRule="atLeast"/>
        <w:rPr>
          <w:rFonts w:cs="Arial"/>
          <w:sz w:val="24"/>
          <w:szCs w:val="24"/>
        </w:rPr>
      </w:pPr>
      <w:r w:rsidRPr="0050409F">
        <w:rPr>
          <w:rFonts w:cs="Arial"/>
          <w:sz w:val="24"/>
          <w:szCs w:val="24"/>
          <w:u w:val="single"/>
        </w:rPr>
        <w:t>b) offene Aufgaben</w:t>
      </w:r>
      <w:r w:rsidR="000E71A1" w:rsidRPr="0050409F">
        <w:rPr>
          <w:rFonts w:cs="Arial"/>
          <w:sz w:val="24"/>
          <w:szCs w:val="24"/>
          <w:u w:val="single"/>
        </w:rPr>
        <w:t xml:space="preserve"> (werden zunehmend von Stufe 1 bis 2 ausgebaut)</w:t>
      </w:r>
    </w:p>
    <w:p w14:paraId="1612150C" w14:textId="77777777" w:rsidR="0018398C" w:rsidRPr="0050409F" w:rsidRDefault="0018398C" w:rsidP="000B49C1">
      <w:pPr>
        <w:pStyle w:val="Listenabsatz1"/>
        <w:numPr>
          <w:ilvl w:val="0"/>
          <w:numId w:val="11"/>
        </w:numPr>
        <w:spacing w:after="0" w:line="100" w:lineRule="atLeast"/>
        <w:rPr>
          <w:rFonts w:ascii="Arial" w:hAnsi="Arial" w:cs="Arial"/>
          <w:sz w:val="24"/>
          <w:szCs w:val="24"/>
        </w:rPr>
      </w:pPr>
      <w:r w:rsidRPr="0050409F">
        <w:rPr>
          <w:rFonts w:ascii="Arial" w:hAnsi="Arial" w:cs="Arial"/>
          <w:sz w:val="24"/>
          <w:szCs w:val="24"/>
        </w:rPr>
        <w:lastRenderedPageBreak/>
        <w:t>Die Bewertung richtet sich auf Kompetenzen in folgenden Bereichen:</w:t>
      </w:r>
    </w:p>
    <w:p w14:paraId="4EBE3776" w14:textId="1D43A349" w:rsidR="0018398C" w:rsidRPr="0050409F" w:rsidRDefault="0018398C" w:rsidP="000B49C1">
      <w:pPr>
        <w:numPr>
          <w:ilvl w:val="0"/>
          <w:numId w:val="12"/>
        </w:numPr>
        <w:suppressAutoHyphens/>
        <w:spacing w:after="0" w:line="100" w:lineRule="atLeast"/>
        <w:jc w:val="left"/>
        <w:rPr>
          <w:rFonts w:cs="Arial"/>
          <w:sz w:val="24"/>
          <w:szCs w:val="24"/>
        </w:rPr>
      </w:pPr>
      <w:r w:rsidRPr="0050409F">
        <w:rPr>
          <w:rFonts w:cs="Arial"/>
          <w:b/>
          <w:i/>
          <w:sz w:val="24"/>
          <w:szCs w:val="24"/>
        </w:rPr>
        <w:t>Inhaltlicher Bereich</w:t>
      </w:r>
      <w:r w:rsidRPr="0050409F">
        <w:rPr>
          <w:rFonts w:cs="Arial"/>
          <w:sz w:val="24"/>
          <w:szCs w:val="24"/>
        </w:rPr>
        <w:t>: Aufgabenbezug, Ausführlichkeit/Umfang, sachliche Richtigkeit</w:t>
      </w:r>
      <w:r w:rsidR="004D0ABF" w:rsidRPr="0050409F">
        <w:rPr>
          <w:rFonts w:cs="Arial"/>
          <w:sz w:val="24"/>
          <w:szCs w:val="24"/>
        </w:rPr>
        <w:t>, Hintergrund/Transferwissen</w:t>
      </w:r>
    </w:p>
    <w:p w14:paraId="72629C5B" w14:textId="77777777" w:rsidR="0018398C" w:rsidRPr="0050409F" w:rsidRDefault="0018398C" w:rsidP="000B49C1">
      <w:pPr>
        <w:numPr>
          <w:ilvl w:val="0"/>
          <w:numId w:val="12"/>
        </w:numPr>
        <w:suppressAutoHyphens/>
        <w:spacing w:after="0" w:line="100" w:lineRule="atLeast"/>
        <w:jc w:val="left"/>
        <w:rPr>
          <w:rFonts w:cs="Arial"/>
          <w:sz w:val="24"/>
          <w:szCs w:val="24"/>
        </w:rPr>
      </w:pPr>
      <w:r w:rsidRPr="0050409F">
        <w:rPr>
          <w:rFonts w:cs="Arial"/>
          <w:b/>
          <w:i/>
          <w:sz w:val="24"/>
          <w:szCs w:val="24"/>
        </w:rPr>
        <w:t>Kommunikative Gestaltung</w:t>
      </w:r>
      <w:r w:rsidRPr="0050409F">
        <w:rPr>
          <w:rFonts w:cs="Arial"/>
          <w:sz w:val="24"/>
          <w:szCs w:val="24"/>
        </w:rPr>
        <w:t>:  Kohärenz, Logik, Ökonomie des Textes</w:t>
      </w:r>
    </w:p>
    <w:p w14:paraId="4C153DE1" w14:textId="3611F227" w:rsidR="0018398C" w:rsidRPr="0050409F" w:rsidRDefault="0018398C" w:rsidP="000B49C1">
      <w:pPr>
        <w:numPr>
          <w:ilvl w:val="0"/>
          <w:numId w:val="12"/>
        </w:numPr>
        <w:suppressAutoHyphens/>
        <w:spacing w:after="0" w:line="100" w:lineRule="atLeast"/>
        <w:jc w:val="left"/>
        <w:rPr>
          <w:rFonts w:cs="Arial"/>
          <w:sz w:val="24"/>
          <w:szCs w:val="24"/>
        </w:rPr>
      </w:pPr>
      <w:r w:rsidRPr="0050409F">
        <w:rPr>
          <w:rFonts w:cs="Arial"/>
          <w:b/>
          <w:i/>
          <w:sz w:val="24"/>
          <w:szCs w:val="24"/>
        </w:rPr>
        <w:t>Sprachrichtigkeit</w:t>
      </w:r>
      <w:r w:rsidRPr="0050409F">
        <w:rPr>
          <w:rFonts w:cs="Arial"/>
          <w:b/>
          <w:sz w:val="24"/>
          <w:szCs w:val="24"/>
        </w:rPr>
        <w:t>:</w:t>
      </w:r>
      <w:r w:rsidRPr="0050409F">
        <w:rPr>
          <w:rFonts w:cs="Arial"/>
          <w:sz w:val="24"/>
          <w:szCs w:val="24"/>
        </w:rPr>
        <w:t xml:space="preserve"> Lexik, Grammatik, Orthografie; schwächere Gewichtung von nichthörbaren Fehlern (</w:t>
      </w:r>
      <w:r w:rsidR="004D0ABF" w:rsidRPr="0050409F">
        <w:rPr>
          <w:rFonts w:cs="Arial"/>
          <w:sz w:val="24"/>
          <w:szCs w:val="24"/>
        </w:rPr>
        <w:t xml:space="preserve">z.B. </w:t>
      </w:r>
      <w:proofErr w:type="spellStart"/>
      <w:r w:rsidR="004D0ABF" w:rsidRPr="0050409F">
        <w:rPr>
          <w:rFonts w:cs="Arial"/>
          <w:sz w:val="24"/>
          <w:szCs w:val="24"/>
        </w:rPr>
        <w:t>accord</w:t>
      </w:r>
      <w:proofErr w:type="spellEnd"/>
      <w:r w:rsidRPr="0050409F">
        <w:rPr>
          <w:rFonts w:cs="Arial"/>
          <w:sz w:val="24"/>
          <w:szCs w:val="24"/>
        </w:rPr>
        <w:t>)</w:t>
      </w:r>
    </w:p>
    <w:p w14:paraId="65F3AD17" w14:textId="77777777" w:rsidR="0018398C" w:rsidRPr="0050409F" w:rsidRDefault="0018398C" w:rsidP="000B49C1">
      <w:pPr>
        <w:numPr>
          <w:ilvl w:val="0"/>
          <w:numId w:val="12"/>
        </w:numPr>
        <w:suppressAutoHyphens/>
        <w:spacing w:after="0" w:line="100" w:lineRule="atLeast"/>
        <w:jc w:val="left"/>
        <w:rPr>
          <w:rFonts w:cs="Arial"/>
          <w:sz w:val="24"/>
          <w:szCs w:val="24"/>
        </w:rPr>
      </w:pPr>
      <w:r w:rsidRPr="0050409F">
        <w:rPr>
          <w:rFonts w:cs="Arial"/>
          <w:b/>
          <w:i/>
          <w:sz w:val="24"/>
          <w:szCs w:val="24"/>
        </w:rPr>
        <w:t>Ausdrucksvermögen</w:t>
      </w:r>
      <w:r w:rsidRPr="0050409F">
        <w:rPr>
          <w:rFonts w:cs="Arial"/>
          <w:sz w:val="24"/>
          <w:szCs w:val="24"/>
        </w:rPr>
        <w:t>: differenzierter Wortschatz, Satzbau, eigenständige Formulierungen</w:t>
      </w:r>
    </w:p>
    <w:p w14:paraId="504428B7" w14:textId="77777777" w:rsidR="0018398C" w:rsidRPr="0050409F" w:rsidRDefault="0018398C" w:rsidP="0018398C">
      <w:pPr>
        <w:rPr>
          <w:rFonts w:eastAsia="Times New Roman" w:cs="Arial"/>
          <w:sz w:val="24"/>
          <w:szCs w:val="24"/>
          <w:lang w:eastAsia="de-DE"/>
        </w:rPr>
      </w:pPr>
    </w:p>
    <w:p w14:paraId="4D1DAA4F" w14:textId="7B3949C4" w:rsidR="00406A31" w:rsidRPr="0050409F" w:rsidRDefault="000B710C" w:rsidP="00FD6D13">
      <w:pPr>
        <w:rPr>
          <w:rFonts w:eastAsia="Times New Roman" w:cs="Arial"/>
          <w:sz w:val="24"/>
          <w:szCs w:val="24"/>
          <w:lang w:eastAsia="de-DE"/>
        </w:rPr>
      </w:pPr>
      <w:r w:rsidRPr="0050409F">
        <w:rPr>
          <w:rFonts w:eastAsia="Times New Roman" w:cs="Arial"/>
          <w:sz w:val="24"/>
          <w:szCs w:val="24"/>
          <w:lang w:eastAsia="de-DE"/>
        </w:rPr>
        <w:t xml:space="preserve">In der Anlage der UVs und der Vorbereitung auf die Klassenarbeiten </w:t>
      </w:r>
      <w:r w:rsidR="00B67453" w:rsidRPr="0050409F">
        <w:rPr>
          <w:rFonts w:eastAsia="Times New Roman" w:cs="Arial"/>
          <w:sz w:val="24"/>
          <w:szCs w:val="24"/>
          <w:lang w:eastAsia="de-DE"/>
        </w:rPr>
        <w:t>erhalten</w:t>
      </w:r>
      <w:r w:rsidRPr="0050409F">
        <w:rPr>
          <w:rFonts w:eastAsia="Times New Roman" w:cs="Arial"/>
          <w:sz w:val="24"/>
          <w:szCs w:val="24"/>
          <w:lang w:eastAsia="de-DE"/>
        </w:rPr>
        <w:t xml:space="preserve"> die Schülerinnen und Schüler i</w:t>
      </w:r>
      <w:r w:rsidR="005F4672" w:rsidRPr="0050409F">
        <w:rPr>
          <w:rFonts w:eastAsia="Times New Roman" w:cs="Arial"/>
          <w:sz w:val="24"/>
          <w:szCs w:val="24"/>
          <w:lang w:eastAsia="de-DE"/>
        </w:rPr>
        <w:t xml:space="preserve">m Sinne der Transparenz </w:t>
      </w:r>
      <w:r w:rsidR="00B67453" w:rsidRPr="0050409F">
        <w:rPr>
          <w:rFonts w:eastAsia="Times New Roman" w:cs="Arial"/>
          <w:sz w:val="24"/>
          <w:szCs w:val="24"/>
          <w:lang w:eastAsia="de-DE"/>
        </w:rPr>
        <w:t xml:space="preserve">Informationen zu </w:t>
      </w:r>
      <w:r w:rsidRPr="0050409F">
        <w:rPr>
          <w:rFonts w:eastAsia="Times New Roman" w:cs="Arial"/>
          <w:sz w:val="24"/>
          <w:szCs w:val="24"/>
          <w:lang w:eastAsia="de-DE"/>
        </w:rPr>
        <w:t>den</w:t>
      </w:r>
      <w:r w:rsidR="005F4672" w:rsidRPr="0050409F">
        <w:rPr>
          <w:rFonts w:eastAsia="Times New Roman" w:cs="Arial"/>
          <w:sz w:val="24"/>
          <w:szCs w:val="24"/>
          <w:lang w:eastAsia="de-DE"/>
        </w:rPr>
        <w:t xml:space="preserve"> Bewertungskriterien sowie </w:t>
      </w:r>
      <w:r w:rsidR="00B67453" w:rsidRPr="0050409F">
        <w:rPr>
          <w:rFonts w:eastAsia="Times New Roman" w:cs="Arial"/>
          <w:sz w:val="24"/>
          <w:szCs w:val="24"/>
          <w:lang w:eastAsia="de-DE"/>
        </w:rPr>
        <w:t xml:space="preserve">den </w:t>
      </w:r>
      <w:r w:rsidR="005F4672" w:rsidRPr="0050409F">
        <w:rPr>
          <w:rFonts w:eastAsia="Times New Roman" w:cs="Arial"/>
          <w:sz w:val="24"/>
          <w:szCs w:val="24"/>
          <w:lang w:eastAsia="de-DE"/>
        </w:rPr>
        <w:t>entsprechende</w:t>
      </w:r>
      <w:r w:rsidR="00B67453" w:rsidRPr="0050409F">
        <w:rPr>
          <w:rFonts w:eastAsia="Times New Roman" w:cs="Arial"/>
          <w:sz w:val="24"/>
          <w:szCs w:val="24"/>
          <w:lang w:eastAsia="de-DE"/>
        </w:rPr>
        <w:t>n</w:t>
      </w:r>
      <w:r w:rsidR="005F4672" w:rsidRPr="0050409F">
        <w:rPr>
          <w:rFonts w:eastAsia="Times New Roman" w:cs="Arial"/>
          <w:sz w:val="24"/>
          <w:szCs w:val="24"/>
          <w:lang w:eastAsia="de-DE"/>
        </w:rPr>
        <w:t xml:space="preserve"> Prüfungsmodalitäten (Vertrautheit der Aufgabenformate, Anforderungsgrad, Ablauf einer Prüfungssituation). </w:t>
      </w:r>
      <w:r w:rsidRPr="0050409F">
        <w:rPr>
          <w:rFonts w:eastAsia="Times New Roman" w:cs="Arial"/>
          <w:sz w:val="24"/>
          <w:szCs w:val="24"/>
          <w:lang w:eastAsia="de-DE"/>
        </w:rPr>
        <w:t xml:space="preserve">So erhalten sie </w:t>
      </w:r>
      <w:r w:rsidR="005F4672" w:rsidRPr="0050409F">
        <w:rPr>
          <w:rFonts w:eastAsia="Times New Roman" w:cs="Arial"/>
          <w:sz w:val="24"/>
          <w:szCs w:val="24"/>
          <w:lang w:eastAsia="de-DE"/>
        </w:rPr>
        <w:t xml:space="preserve">im Unterricht vielfältige Gelegenheiten, sich </w:t>
      </w:r>
      <w:r w:rsidRPr="0050409F">
        <w:rPr>
          <w:rFonts w:eastAsia="Times New Roman" w:cs="Arial"/>
          <w:sz w:val="24"/>
          <w:szCs w:val="24"/>
          <w:lang w:eastAsia="de-DE"/>
        </w:rPr>
        <w:t xml:space="preserve">im jeweiligen UV schwerpunktmäßig </w:t>
      </w:r>
      <w:r w:rsidR="005F4672" w:rsidRPr="0050409F">
        <w:rPr>
          <w:rFonts w:eastAsia="Times New Roman" w:cs="Arial"/>
          <w:sz w:val="24"/>
          <w:szCs w:val="24"/>
          <w:lang w:eastAsia="de-DE"/>
        </w:rPr>
        <w:t xml:space="preserve">mit Art, Höhe und Umfang der Aufgaben und Kompetenzanforderungen </w:t>
      </w:r>
      <w:r w:rsidRPr="0050409F">
        <w:rPr>
          <w:rFonts w:eastAsia="Times New Roman" w:cs="Arial"/>
          <w:sz w:val="24"/>
          <w:szCs w:val="24"/>
          <w:lang w:eastAsia="de-DE"/>
        </w:rPr>
        <w:t xml:space="preserve">u.a. auch </w:t>
      </w:r>
      <w:r w:rsidR="005F4672" w:rsidRPr="0050409F">
        <w:rPr>
          <w:rFonts w:eastAsia="Times New Roman" w:cs="Arial"/>
          <w:sz w:val="24"/>
          <w:szCs w:val="24"/>
          <w:lang w:eastAsia="de-DE"/>
        </w:rPr>
        <w:t xml:space="preserve">in bewertungsfreien Unterrichtsarrangements vertraut zu machen. </w:t>
      </w:r>
      <w:r w:rsidR="00B67453" w:rsidRPr="0050409F">
        <w:rPr>
          <w:rFonts w:eastAsia="Times New Roman" w:cs="Arial"/>
          <w:sz w:val="24"/>
          <w:szCs w:val="24"/>
          <w:lang w:eastAsia="de-DE"/>
        </w:rPr>
        <w:t>Die Arbeit mit Übungs- und Wochenplänen im Vorfeld der Klassenarbeiten ermöglicht die eigenständige und individuell ausgerichtete Vorbereitung auf die Klassenarbeit.</w:t>
      </w:r>
    </w:p>
    <w:p w14:paraId="061B66EE" w14:textId="69C9A86C" w:rsidR="00FD6D13" w:rsidRPr="0050409F" w:rsidRDefault="005F4672" w:rsidP="00FD6D13">
      <w:pPr>
        <w:rPr>
          <w:rFonts w:eastAsia="Times New Roman" w:cs="Arial"/>
          <w:sz w:val="24"/>
          <w:szCs w:val="24"/>
          <w:lang w:eastAsia="de-DE"/>
        </w:rPr>
      </w:pPr>
      <w:r w:rsidRPr="0050409F">
        <w:rPr>
          <w:rFonts w:eastAsia="Times New Roman" w:cs="Arial"/>
          <w:sz w:val="24"/>
          <w:szCs w:val="24"/>
          <w:lang w:eastAsia="de-DE"/>
        </w:rPr>
        <w:t>Bei der Beurteilung sc</w:t>
      </w:r>
      <w:r w:rsidR="00982EA7" w:rsidRPr="0050409F">
        <w:rPr>
          <w:rFonts w:eastAsia="Times New Roman" w:cs="Arial"/>
          <w:sz w:val="24"/>
          <w:szCs w:val="24"/>
          <w:lang w:eastAsia="de-DE"/>
        </w:rPr>
        <w:t>hriftlicher Leistungen kommt der sprachlichen Leistung/Darstellungs</w:t>
      </w:r>
      <w:r w:rsidR="00406A31" w:rsidRPr="0050409F">
        <w:rPr>
          <w:rFonts w:eastAsia="Times New Roman" w:cs="Arial"/>
          <w:sz w:val="24"/>
          <w:szCs w:val="24"/>
          <w:lang w:eastAsia="de-DE"/>
        </w:rPr>
        <w:softHyphen/>
      </w:r>
      <w:r w:rsidR="00982EA7" w:rsidRPr="0050409F">
        <w:rPr>
          <w:rFonts w:eastAsia="Times New Roman" w:cs="Arial"/>
          <w:sz w:val="24"/>
          <w:szCs w:val="24"/>
          <w:lang w:eastAsia="de-DE"/>
        </w:rPr>
        <w:t>leistung (Ausdrucksvermögen/Darstellungsleistung und Sprachrichtigkeit) grundsätzlich ein höheres Gewicht zu als der inhaltlichen Leistung. Im Laufe der Lernzeit nimmt das Gewich</w:t>
      </w:r>
      <w:r w:rsidR="00FD6D13" w:rsidRPr="0050409F">
        <w:rPr>
          <w:rFonts w:eastAsia="Times New Roman" w:cs="Arial"/>
          <w:sz w:val="24"/>
          <w:szCs w:val="24"/>
          <w:lang w:eastAsia="de-DE"/>
        </w:rPr>
        <w:t>t der inhaltlichen Leistung zu</w:t>
      </w:r>
      <w:r w:rsidR="004D0ABF" w:rsidRPr="0050409F">
        <w:rPr>
          <w:rFonts w:eastAsia="Times New Roman" w:cs="Arial"/>
          <w:sz w:val="24"/>
          <w:szCs w:val="24"/>
          <w:lang w:eastAsia="de-DE"/>
        </w:rPr>
        <w:t>. Ab Stufe 2 nimmt die Gewichtung des Inhalts kontinuierlich zu, bis die Gewichtung 40% Inhalt und 60% Sprache erreicht ist.</w:t>
      </w:r>
    </w:p>
    <w:p w14:paraId="4745402C" w14:textId="1DC8070D" w:rsidR="00FD6D13" w:rsidRPr="0050409F" w:rsidRDefault="00FD6D13" w:rsidP="00FD6D13">
      <w:pPr>
        <w:rPr>
          <w:rFonts w:eastAsia="Times New Roman" w:cs="Arial"/>
          <w:sz w:val="24"/>
          <w:szCs w:val="24"/>
          <w:lang w:eastAsia="de-DE"/>
        </w:rPr>
      </w:pPr>
      <w:r w:rsidRPr="0050409F">
        <w:rPr>
          <w:rFonts w:eastAsia="Times New Roman" w:cs="Arial"/>
          <w:sz w:val="24"/>
          <w:szCs w:val="24"/>
          <w:lang w:eastAsia="de-DE"/>
        </w:rPr>
        <w:t>Bei den T</w:t>
      </w:r>
      <w:r w:rsidR="00982EA7" w:rsidRPr="0050409F">
        <w:rPr>
          <w:rFonts w:eastAsia="Times New Roman" w:cs="Arial"/>
          <w:sz w:val="24"/>
          <w:szCs w:val="24"/>
          <w:lang w:eastAsia="de-DE"/>
        </w:rPr>
        <w:t xml:space="preserve">eilkompetenzen </w:t>
      </w:r>
      <w:r w:rsidR="00982EA7" w:rsidRPr="0050409F">
        <w:rPr>
          <w:rFonts w:eastAsia="Times New Roman" w:cs="Arial"/>
          <w:sz w:val="24"/>
          <w:szCs w:val="24"/>
          <w:u w:val="single"/>
          <w:lang w:eastAsia="de-DE"/>
        </w:rPr>
        <w:t>Schreiben</w:t>
      </w:r>
      <w:r w:rsidRPr="0050409F">
        <w:rPr>
          <w:rFonts w:eastAsia="Times New Roman" w:cs="Arial"/>
          <w:sz w:val="24"/>
          <w:szCs w:val="24"/>
          <w:u w:val="single"/>
          <w:lang w:eastAsia="de-DE"/>
        </w:rPr>
        <w:t xml:space="preserve"> </w:t>
      </w:r>
      <w:r w:rsidR="00982EA7" w:rsidRPr="0050409F">
        <w:rPr>
          <w:rFonts w:eastAsia="Times New Roman" w:cs="Arial"/>
          <w:sz w:val="24"/>
          <w:szCs w:val="24"/>
          <w:lang w:eastAsia="de-DE"/>
        </w:rPr>
        <w:t xml:space="preserve">und </w:t>
      </w:r>
      <w:r w:rsidR="00982EA7" w:rsidRPr="0050409F">
        <w:rPr>
          <w:rFonts w:eastAsia="Times New Roman" w:cs="Arial"/>
          <w:sz w:val="24"/>
          <w:szCs w:val="24"/>
          <w:u w:val="single"/>
          <w:lang w:eastAsia="de-DE"/>
        </w:rPr>
        <w:t xml:space="preserve">Sprachmittlung </w:t>
      </w:r>
      <w:r w:rsidR="00B67453" w:rsidRPr="0050409F">
        <w:rPr>
          <w:rFonts w:eastAsia="Times New Roman" w:cs="Arial"/>
          <w:sz w:val="24"/>
          <w:szCs w:val="24"/>
          <w:lang w:eastAsia="de-DE"/>
        </w:rPr>
        <w:t xml:space="preserve">im Bereich der Textproduktion </w:t>
      </w:r>
      <w:r w:rsidR="00982EA7" w:rsidRPr="0050409F">
        <w:rPr>
          <w:rFonts w:eastAsia="Times New Roman" w:cs="Arial"/>
          <w:sz w:val="24"/>
          <w:szCs w:val="24"/>
          <w:lang w:eastAsia="de-DE"/>
        </w:rPr>
        <w:t xml:space="preserve">sowie der Teilkompetenz </w:t>
      </w:r>
      <w:r w:rsidR="00982EA7" w:rsidRPr="0050409F">
        <w:rPr>
          <w:rFonts w:eastAsia="Times New Roman" w:cs="Arial"/>
          <w:sz w:val="24"/>
          <w:szCs w:val="24"/>
          <w:u w:val="single"/>
          <w:lang w:eastAsia="de-DE"/>
        </w:rPr>
        <w:t>Sprechen</w:t>
      </w:r>
      <w:r w:rsidR="00982EA7" w:rsidRPr="0050409F">
        <w:rPr>
          <w:rFonts w:eastAsia="Times New Roman" w:cs="Arial"/>
          <w:sz w:val="24"/>
          <w:szCs w:val="24"/>
          <w:lang w:eastAsia="de-DE"/>
        </w:rPr>
        <w:t xml:space="preserve"> bei der Kommunikationsprüfung</w:t>
      </w:r>
      <w:r w:rsidRPr="0050409F">
        <w:rPr>
          <w:rFonts w:eastAsia="Times New Roman" w:cs="Arial"/>
          <w:sz w:val="24"/>
          <w:szCs w:val="24"/>
          <w:lang w:eastAsia="de-DE"/>
        </w:rPr>
        <w:t xml:space="preserve"> </w:t>
      </w:r>
      <w:r w:rsidR="00982EA7" w:rsidRPr="0050409F">
        <w:rPr>
          <w:rFonts w:eastAsia="Times New Roman" w:cs="Arial"/>
          <w:sz w:val="24"/>
          <w:szCs w:val="24"/>
          <w:lang w:eastAsia="de-DE"/>
        </w:rPr>
        <w:t>wird das</w:t>
      </w:r>
      <w:r w:rsidRPr="0050409F">
        <w:rPr>
          <w:rFonts w:eastAsia="Times New Roman" w:cs="Arial"/>
          <w:sz w:val="24"/>
          <w:szCs w:val="24"/>
          <w:lang w:eastAsia="de-DE"/>
        </w:rPr>
        <w:t xml:space="preserve"> </w:t>
      </w:r>
      <w:r w:rsidR="00982EA7" w:rsidRPr="0050409F">
        <w:rPr>
          <w:rFonts w:eastAsia="Times New Roman" w:cs="Arial"/>
          <w:b/>
          <w:bCs/>
          <w:sz w:val="24"/>
          <w:szCs w:val="24"/>
          <w:lang w:eastAsia="de-DE"/>
        </w:rPr>
        <w:t>Gelingen der Kom</w:t>
      </w:r>
      <w:r w:rsidRPr="0050409F">
        <w:rPr>
          <w:rFonts w:eastAsia="Times New Roman" w:cs="Arial"/>
          <w:b/>
          <w:bCs/>
          <w:sz w:val="24"/>
          <w:szCs w:val="24"/>
          <w:lang w:eastAsia="de-DE"/>
        </w:rPr>
        <w:t>munikation</w:t>
      </w:r>
      <w:r w:rsidRPr="0050409F">
        <w:rPr>
          <w:rFonts w:eastAsia="Times New Roman" w:cs="Arial"/>
          <w:sz w:val="24"/>
          <w:szCs w:val="24"/>
          <w:lang w:eastAsia="de-DE"/>
        </w:rPr>
        <w:t xml:space="preserve"> berücksichtigt.</w:t>
      </w:r>
      <w:r w:rsidR="00B67453" w:rsidRPr="0050409F">
        <w:rPr>
          <w:rFonts w:eastAsia="Times New Roman" w:cs="Arial"/>
          <w:sz w:val="24"/>
          <w:szCs w:val="24"/>
          <w:lang w:eastAsia="de-DE"/>
        </w:rPr>
        <w:t xml:space="preserve"> Demnach liegt der Fokus nicht isoliert auf der Sprachrichtigkeit. Somit wird folgerichtig b</w:t>
      </w:r>
      <w:r w:rsidRPr="0050409F">
        <w:rPr>
          <w:rFonts w:eastAsia="Times New Roman" w:cs="Arial"/>
          <w:sz w:val="24"/>
          <w:szCs w:val="24"/>
          <w:lang w:eastAsia="de-DE"/>
        </w:rPr>
        <w:t xml:space="preserve">ei der Bewertung der isolierten Überprüfung der Teilkompetenzen </w:t>
      </w:r>
      <w:r w:rsidRPr="0050409F">
        <w:rPr>
          <w:rFonts w:eastAsia="Times New Roman" w:cs="Arial"/>
          <w:sz w:val="24"/>
          <w:szCs w:val="24"/>
          <w:u w:val="single"/>
          <w:lang w:eastAsia="de-DE"/>
        </w:rPr>
        <w:t>Leseverstehen</w:t>
      </w:r>
      <w:r w:rsidRPr="0050409F">
        <w:rPr>
          <w:rFonts w:eastAsia="Times New Roman" w:cs="Arial"/>
          <w:sz w:val="24"/>
          <w:szCs w:val="24"/>
          <w:lang w:eastAsia="de-DE"/>
        </w:rPr>
        <w:t xml:space="preserve"> und ist nur das richtige Verständnis des Textes </w:t>
      </w:r>
      <w:r w:rsidR="00B67453" w:rsidRPr="0050409F">
        <w:rPr>
          <w:rFonts w:eastAsia="Times New Roman" w:cs="Arial"/>
          <w:sz w:val="24"/>
          <w:szCs w:val="24"/>
          <w:lang w:eastAsia="de-DE"/>
        </w:rPr>
        <w:t xml:space="preserve">nachgewiesen, </w:t>
      </w:r>
      <w:r w:rsidRPr="0050409F">
        <w:rPr>
          <w:rFonts w:eastAsia="Times New Roman" w:cs="Arial"/>
          <w:sz w:val="24"/>
          <w:szCs w:val="24"/>
          <w:lang w:eastAsia="de-DE"/>
        </w:rPr>
        <w:t xml:space="preserve">sprachliche Verstöße werden nicht gewertet. </w:t>
      </w:r>
    </w:p>
    <w:p w14:paraId="3AC3D444" w14:textId="77777777" w:rsidR="00A12206" w:rsidRPr="0050409F" w:rsidRDefault="00526F16" w:rsidP="00526F16">
      <w:pPr>
        <w:rPr>
          <w:rFonts w:eastAsia="Calibri" w:cs="Arial"/>
          <w:sz w:val="24"/>
          <w:szCs w:val="24"/>
        </w:rPr>
      </w:pPr>
      <w:r w:rsidRPr="0050409F">
        <w:rPr>
          <w:rFonts w:eastAsia="Calibri" w:cs="Arial"/>
          <w:sz w:val="24"/>
          <w:szCs w:val="24"/>
        </w:rPr>
        <w:t>I</w:t>
      </w:r>
      <w:r w:rsidR="00A12206" w:rsidRPr="0050409F">
        <w:rPr>
          <w:rFonts w:eastAsia="Calibri" w:cs="Arial"/>
          <w:sz w:val="24"/>
          <w:szCs w:val="24"/>
        </w:rPr>
        <w:t xml:space="preserve">n einem Kommentar </w:t>
      </w:r>
      <w:r w:rsidRPr="0050409F">
        <w:rPr>
          <w:rFonts w:eastAsia="Calibri" w:cs="Arial"/>
          <w:sz w:val="24"/>
          <w:szCs w:val="24"/>
        </w:rPr>
        <w:t xml:space="preserve">werden </w:t>
      </w:r>
      <w:r w:rsidR="00A12206" w:rsidRPr="0050409F">
        <w:rPr>
          <w:rFonts w:eastAsia="Calibri" w:cs="Arial"/>
          <w:sz w:val="24"/>
          <w:szCs w:val="24"/>
        </w:rPr>
        <w:t>gezielte Hinweise zu bereits erreichten Kompetenzen herausgestellt und Anregungen für</w:t>
      </w:r>
      <w:r w:rsidRPr="0050409F">
        <w:rPr>
          <w:rFonts w:eastAsia="Calibri" w:cs="Arial"/>
          <w:sz w:val="24"/>
          <w:szCs w:val="24"/>
        </w:rPr>
        <w:t xml:space="preserve"> das Weiterlernen gegeben</w:t>
      </w:r>
      <w:r w:rsidR="00A12206" w:rsidRPr="0050409F">
        <w:rPr>
          <w:rFonts w:eastAsia="Calibri" w:cs="Arial"/>
          <w:sz w:val="24"/>
          <w:szCs w:val="24"/>
        </w:rPr>
        <w:t xml:space="preserve">. </w:t>
      </w:r>
    </w:p>
    <w:p w14:paraId="05B2FFC9" w14:textId="272A9F60" w:rsidR="00A12206" w:rsidRPr="0050409F" w:rsidRDefault="00A12206" w:rsidP="00526F16">
      <w:pPr>
        <w:rPr>
          <w:rFonts w:eastAsia="Calibri" w:cs="Arial"/>
          <w:color w:val="9BBB59" w:themeColor="accent3"/>
          <w:sz w:val="24"/>
          <w:szCs w:val="24"/>
        </w:rPr>
      </w:pPr>
      <w:r w:rsidRPr="0050409F">
        <w:rPr>
          <w:rFonts w:eastAsia="Calibri" w:cs="Arial"/>
          <w:sz w:val="24"/>
          <w:szCs w:val="24"/>
        </w:rPr>
        <w:t>Die Zuordnung der erreichten</w:t>
      </w:r>
      <w:r w:rsidRPr="0050409F">
        <w:rPr>
          <w:rFonts w:eastAsia="Calibri" w:cs="Arial"/>
          <w:b/>
          <w:sz w:val="24"/>
          <w:szCs w:val="24"/>
        </w:rPr>
        <w:t xml:space="preserve"> </w:t>
      </w:r>
      <w:r w:rsidRPr="0050409F">
        <w:rPr>
          <w:rFonts w:eastAsia="Calibri" w:cs="Arial"/>
          <w:sz w:val="24"/>
          <w:szCs w:val="24"/>
        </w:rPr>
        <w:t xml:space="preserve">Gesamtpunktzahl zu einer Note sollte sich an der Maßgabe orientieren, dass eine ausreichende Leistung vorliegt, wenn ca. </w:t>
      </w:r>
      <w:r w:rsidR="008E2DB9" w:rsidRPr="0050409F">
        <w:rPr>
          <w:rFonts w:eastAsia="Calibri" w:cs="Arial"/>
          <w:sz w:val="24"/>
          <w:szCs w:val="24"/>
        </w:rPr>
        <w:t>50</w:t>
      </w:r>
      <w:r w:rsidRPr="0050409F">
        <w:rPr>
          <w:rFonts w:eastAsia="Calibri" w:cs="Arial"/>
          <w:sz w:val="24"/>
          <w:szCs w:val="24"/>
        </w:rPr>
        <w:t xml:space="preserve">% der Gesamtpunktzahl erreicht werden. </w:t>
      </w:r>
    </w:p>
    <w:p w14:paraId="4CE0645F" w14:textId="55C678B2" w:rsidR="002D4B3F" w:rsidRPr="0050409F" w:rsidRDefault="00D04530">
      <w:pPr>
        <w:jc w:val="left"/>
        <w:rPr>
          <w:rFonts w:cs="Arial"/>
          <w:b/>
          <w:sz w:val="24"/>
          <w:szCs w:val="24"/>
        </w:rPr>
      </w:pPr>
      <w:r w:rsidRPr="0050409F">
        <w:rPr>
          <w:rFonts w:cs="Arial"/>
          <w:bCs/>
          <w:sz w:val="24"/>
          <w:szCs w:val="24"/>
        </w:rPr>
        <w:t>Parallelarbeiten werden in den einzelnen Jahrgangsstufen ggf. individuell realisiert.</w:t>
      </w:r>
      <w:r w:rsidR="002D4B3F" w:rsidRPr="0050409F">
        <w:rPr>
          <w:rFonts w:cs="Arial"/>
          <w:b/>
          <w:sz w:val="24"/>
          <w:szCs w:val="24"/>
        </w:rPr>
        <w:br w:type="page"/>
      </w:r>
    </w:p>
    <w:p w14:paraId="57775F7C" w14:textId="77777777" w:rsidR="0061403F" w:rsidRPr="0050409F" w:rsidRDefault="0061403F" w:rsidP="00FD6D13">
      <w:pPr>
        <w:rPr>
          <w:rFonts w:cs="Arial"/>
          <w:b/>
          <w:sz w:val="24"/>
          <w:szCs w:val="24"/>
        </w:rPr>
      </w:pPr>
      <w:r w:rsidRPr="0050409F">
        <w:rPr>
          <w:rFonts w:cs="Arial"/>
          <w:b/>
          <w:sz w:val="24"/>
          <w:szCs w:val="24"/>
        </w:rPr>
        <w:lastRenderedPageBreak/>
        <w:t>Dauer und Anzahl der Klassenarbeiten (vgl. APO SI VV zu §6)</w:t>
      </w:r>
    </w:p>
    <w:p w14:paraId="1997031F" w14:textId="77777777" w:rsidR="0061403F" w:rsidRPr="0050409F" w:rsidRDefault="0061403F" w:rsidP="00FD6D13">
      <w:pPr>
        <w:pStyle w:val="StandardII"/>
        <w:rPr>
          <w:rFonts w:cs="Arial"/>
          <w:sz w:val="24"/>
          <w:szCs w:val="24"/>
        </w:rPr>
      </w:pPr>
      <w:r w:rsidRPr="0050409F">
        <w:rPr>
          <w:rFonts w:cs="Arial"/>
          <w:sz w:val="24"/>
          <w:szCs w:val="24"/>
        </w:rPr>
        <w:t>Innerhalb des vorgegebenen Rahmens hat die Fachkonferenz folgende Festlegungen getrof</w:t>
      </w:r>
      <w:r w:rsidR="004F6AA8" w:rsidRPr="0050409F">
        <w:rPr>
          <w:rFonts w:cs="Arial"/>
          <w:sz w:val="24"/>
          <w:szCs w:val="24"/>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50409F" w14:paraId="7EE6B4A3" w14:textId="77777777" w:rsidTr="003E1608">
        <w:trPr>
          <w:cantSplit/>
          <w:tblCellSpacing w:w="15" w:type="dxa"/>
        </w:trPr>
        <w:tc>
          <w:tcPr>
            <w:tcW w:w="1015" w:type="pct"/>
            <w:shd w:val="clear" w:color="auto" w:fill="D9D9D9" w:themeFill="background1" w:themeFillShade="D9"/>
            <w:vAlign w:val="center"/>
            <w:hideMark/>
          </w:tcPr>
          <w:p w14:paraId="515F8564" w14:textId="77777777" w:rsidR="0061403F" w:rsidRPr="0050409F" w:rsidRDefault="003E1608" w:rsidP="003E1608">
            <w:pPr>
              <w:jc w:val="center"/>
              <w:rPr>
                <w:rFonts w:cs="Arial"/>
                <w:b/>
                <w:bCs/>
                <w:sz w:val="24"/>
                <w:szCs w:val="24"/>
              </w:rPr>
            </w:pPr>
            <w:r w:rsidRPr="0050409F">
              <w:rPr>
                <w:rFonts w:cs="Arial"/>
                <w:b/>
                <w:bCs/>
                <w:sz w:val="24"/>
                <w:szCs w:val="24"/>
              </w:rPr>
              <w:t>Klasse</w:t>
            </w:r>
          </w:p>
        </w:tc>
        <w:tc>
          <w:tcPr>
            <w:tcW w:w="601" w:type="pct"/>
            <w:shd w:val="clear" w:color="auto" w:fill="D9D9D9" w:themeFill="background1" w:themeFillShade="D9"/>
            <w:vAlign w:val="center"/>
            <w:hideMark/>
          </w:tcPr>
          <w:p w14:paraId="588D31F5" w14:textId="77777777" w:rsidR="0061403F" w:rsidRPr="0050409F" w:rsidRDefault="0061403F" w:rsidP="00FD6D13">
            <w:pPr>
              <w:jc w:val="center"/>
              <w:rPr>
                <w:rFonts w:cs="Arial"/>
                <w:sz w:val="24"/>
                <w:szCs w:val="24"/>
              </w:rPr>
            </w:pPr>
            <w:r w:rsidRPr="0050409F">
              <w:rPr>
                <w:rStyle w:val="Hervorhebung"/>
                <w:rFonts w:cs="Arial"/>
                <w:sz w:val="24"/>
                <w:szCs w:val="24"/>
              </w:rPr>
              <w:t>Anzahl</w:t>
            </w:r>
          </w:p>
        </w:tc>
        <w:tc>
          <w:tcPr>
            <w:tcW w:w="1695" w:type="pct"/>
            <w:shd w:val="clear" w:color="auto" w:fill="D9D9D9" w:themeFill="background1" w:themeFillShade="D9"/>
            <w:vAlign w:val="center"/>
            <w:hideMark/>
          </w:tcPr>
          <w:p w14:paraId="3BC25BAC" w14:textId="77777777" w:rsidR="0061403F" w:rsidRPr="0050409F" w:rsidRDefault="0061403F" w:rsidP="00FD6D13">
            <w:pPr>
              <w:jc w:val="center"/>
              <w:rPr>
                <w:rFonts w:cs="Arial"/>
                <w:sz w:val="24"/>
                <w:szCs w:val="24"/>
              </w:rPr>
            </w:pPr>
            <w:r w:rsidRPr="0050409F">
              <w:rPr>
                <w:rStyle w:val="Hervorhebung"/>
                <w:rFonts w:cs="Arial"/>
                <w:sz w:val="24"/>
                <w:szCs w:val="24"/>
              </w:rPr>
              <w:t>Dauer</w:t>
            </w:r>
            <w:r w:rsidRPr="0050409F">
              <w:rPr>
                <w:rFonts w:cs="Arial"/>
                <w:sz w:val="24"/>
                <w:szCs w:val="24"/>
              </w:rPr>
              <w:br/>
            </w:r>
            <w:r w:rsidRPr="0050409F">
              <w:rPr>
                <w:rStyle w:val="Hervorhebung"/>
                <w:rFonts w:cs="Arial"/>
                <w:sz w:val="24"/>
                <w:szCs w:val="24"/>
              </w:rPr>
              <w:t>(in Unterrichtsstunden)</w:t>
            </w:r>
          </w:p>
        </w:tc>
        <w:tc>
          <w:tcPr>
            <w:tcW w:w="1609" w:type="pct"/>
            <w:shd w:val="clear" w:color="auto" w:fill="D9D9D9" w:themeFill="background1" w:themeFillShade="D9"/>
          </w:tcPr>
          <w:p w14:paraId="2A439CE5" w14:textId="77777777" w:rsidR="0061403F" w:rsidRPr="0050409F" w:rsidRDefault="0061403F" w:rsidP="00FD6D13">
            <w:pPr>
              <w:jc w:val="center"/>
              <w:rPr>
                <w:rStyle w:val="Hervorhebung"/>
                <w:rFonts w:cs="Arial"/>
                <w:sz w:val="24"/>
                <w:szCs w:val="24"/>
              </w:rPr>
            </w:pPr>
            <w:r w:rsidRPr="0050409F">
              <w:rPr>
                <w:rStyle w:val="Hervorhebung"/>
                <w:rFonts w:cs="Arial"/>
                <w:sz w:val="24"/>
                <w:szCs w:val="24"/>
              </w:rPr>
              <w:t>Aufgabentypen</w:t>
            </w:r>
          </w:p>
        </w:tc>
      </w:tr>
      <w:tr w:rsidR="0061403F" w:rsidRPr="0050409F" w14:paraId="30A3AB73" w14:textId="77777777" w:rsidTr="003E1608">
        <w:trPr>
          <w:cantSplit/>
          <w:trHeight w:val="638"/>
          <w:tblCellSpacing w:w="15" w:type="dxa"/>
        </w:trPr>
        <w:tc>
          <w:tcPr>
            <w:tcW w:w="1015" w:type="pct"/>
            <w:vAlign w:val="center"/>
            <w:hideMark/>
          </w:tcPr>
          <w:p w14:paraId="73ACBAF0" w14:textId="77777777" w:rsidR="0061403F" w:rsidRPr="0050409F" w:rsidRDefault="003F32FE" w:rsidP="00FD6D13">
            <w:pPr>
              <w:jc w:val="center"/>
              <w:rPr>
                <w:rFonts w:cs="Arial"/>
                <w:sz w:val="24"/>
                <w:szCs w:val="24"/>
              </w:rPr>
            </w:pPr>
            <w:r w:rsidRPr="0050409F">
              <w:rPr>
                <w:rFonts w:cs="Arial"/>
                <w:sz w:val="24"/>
                <w:szCs w:val="24"/>
              </w:rPr>
              <w:t>7</w:t>
            </w:r>
          </w:p>
        </w:tc>
        <w:tc>
          <w:tcPr>
            <w:tcW w:w="601" w:type="pct"/>
            <w:vAlign w:val="center"/>
            <w:hideMark/>
          </w:tcPr>
          <w:p w14:paraId="448C6E6A" w14:textId="77777777" w:rsidR="0061403F" w:rsidRPr="0050409F" w:rsidRDefault="005729F6" w:rsidP="00FD6D13">
            <w:pPr>
              <w:jc w:val="center"/>
              <w:rPr>
                <w:rFonts w:cs="Arial"/>
                <w:sz w:val="24"/>
                <w:szCs w:val="24"/>
              </w:rPr>
            </w:pPr>
            <w:r w:rsidRPr="0050409F">
              <w:rPr>
                <w:rFonts w:cs="Arial"/>
                <w:sz w:val="24"/>
                <w:szCs w:val="24"/>
              </w:rPr>
              <w:t>6</w:t>
            </w:r>
          </w:p>
        </w:tc>
        <w:tc>
          <w:tcPr>
            <w:tcW w:w="1695" w:type="pct"/>
            <w:vAlign w:val="center"/>
            <w:hideMark/>
          </w:tcPr>
          <w:p w14:paraId="5A74C1A2" w14:textId="77777777" w:rsidR="0061403F" w:rsidRPr="0050409F" w:rsidRDefault="0061403F" w:rsidP="00FD6D13">
            <w:pPr>
              <w:jc w:val="center"/>
              <w:rPr>
                <w:rFonts w:cs="Arial"/>
                <w:sz w:val="24"/>
                <w:szCs w:val="24"/>
              </w:rPr>
            </w:pPr>
            <w:r w:rsidRPr="0050409F">
              <w:rPr>
                <w:rFonts w:cs="Arial"/>
                <w:sz w:val="24"/>
                <w:szCs w:val="24"/>
              </w:rPr>
              <w:t>1</w:t>
            </w:r>
          </w:p>
        </w:tc>
        <w:tc>
          <w:tcPr>
            <w:tcW w:w="1609" w:type="pct"/>
            <w:vAlign w:val="center"/>
          </w:tcPr>
          <w:p w14:paraId="4C35379F" w14:textId="4FEF8A52" w:rsidR="0061403F" w:rsidRPr="0050409F" w:rsidRDefault="00097BB1" w:rsidP="00FD6D13">
            <w:pPr>
              <w:jc w:val="center"/>
              <w:rPr>
                <w:rFonts w:cs="Arial"/>
                <w:sz w:val="24"/>
                <w:szCs w:val="24"/>
              </w:rPr>
            </w:pPr>
            <w:r>
              <w:rPr>
                <w:rFonts w:cs="Arial"/>
                <w:sz w:val="24"/>
                <w:szCs w:val="24"/>
              </w:rPr>
              <w:t xml:space="preserve">ggf.1 </w:t>
            </w:r>
            <w:r w:rsidR="005729F6" w:rsidRPr="0050409F">
              <w:rPr>
                <w:rFonts w:cs="Arial"/>
                <w:sz w:val="24"/>
                <w:szCs w:val="24"/>
              </w:rPr>
              <w:t xml:space="preserve">mündliche Kommunikationsprüfung </w:t>
            </w:r>
          </w:p>
        </w:tc>
      </w:tr>
      <w:tr w:rsidR="0061403F" w:rsidRPr="0050409F" w14:paraId="068A1206" w14:textId="77777777" w:rsidTr="003E1608">
        <w:trPr>
          <w:cantSplit/>
          <w:trHeight w:val="665"/>
          <w:tblCellSpacing w:w="15" w:type="dxa"/>
        </w:trPr>
        <w:tc>
          <w:tcPr>
            <w:tcW w:w="1015" w:type="pct"/>
            <w:vAlign w:val="center"/>
            <w:hideMark/>
          </w:tcPr>
          <w:p w14:paraId="11F528B5" w14:textId="77777777" w:rsidR="0061403F" w:rsidRPr="0050409F" w:rsidRDefault="005729F6" w:rsidP="00FD6D13">
            <w:pPr>
              <w:jc w:val="center"/>
              <w:rPr>
                <w:rFonts w:cs="Arial"/>
                <w:sz w:val="24"/>
                <w:szCs w:val="24"/>
              </w:rPr>
            </w:pPr>
            <w:r w:rsidRPr="0050409F">
              <w:rPr>
                <w:rFonts w:cs="Arial"/>
                <w:sz w:val="24"/>
                <w:szCs w:val="24"/>
              </w:rPr>
              <w:t>8</w:t>
            </w:r>
          </w:p>
        </w:tc>
        <w:tc>
          <w:tcPr>
            <w:tcW w:w="601" w:type="pct"/>
            <w:vAlign w:val="center"/>
            <w:hideMark/>
          </w:tcPr>
          <w:p w14:paraId="052757A3" w14:textId="77777777" w:rsidR="0061403F" w:rsidRPr="0050409F" w:rsidRDefault="005729F6" w:rsidP="00FD6D13">
            <w:pPr>
              <w:jc w:val="center"/>
              <w:rPr>
                <w:rFonts w:cs="Arial"/>
                <w:sz w:val="24"/>
                <w:szCs w:val="24"/>
              </w:rPr>
            </w:pPr>
            <w:r w:rsidRPr="0050409F">
              <w:rPr>
                <w:rFonts w:cs="Arial"/>
                <w:sz w:val="24"/>
                <w:szCs w:val="24"/>
              </w:rPr>
              <w:t>5</w:t>
            </w:r>
          </w:p>
        </w:tc>
        <w:tc>
          <w:tcPr>
            <w:tcW w:w="1695" w:type="pct"/>
            <w:vAlign w:val="center"/>
            <w:hideMark/>
          </w:tcPr>
          <w:p w14:paraId="5159BE50" w14:textId="77777777" w:rsidR="0061403F" w:rsidRPr="0050409F" w:rsidRDefault="0061403F" w:rsidP="00FD6D13">
            <w:pPr>
              <w:jc w:val="center"/>
              <w:rPr>
                <w:rFonts w:cs="Arial"/>
                <w:b/>
                <w:sz w:val="24"/>
                <w:szCs w:val="24"/>
                <w:highlight w:val="yellow"/>
              </w:rPr>
            </w:pPr>
            <w:r w:rsidRPr="0050409F">
              <w:rPr>
                <w:rFonts w:cs="Arial"/>
                <w:sz w:val="24"/>
                <w:szCs w:val="24"/>
              </w:rPr>
              <w:t>1</w:t>
            </w:r>
          </w:p>
        </w:tc>
        <w:tc>
          <w:tcPr>
            <w:tcW w:w="1609" w:type="pct"/>
            <w:vAlign w:val="center"/>
          </w:tcPr>
          <w:p w14:paraId="7AE6E271" w14:textId="1FDAD828" w:rsidR="0061403F" w:rsidRPr="0050409F" w:rsidRDefault="00087A88" w:rsidP="00FD6D13">
            <w:pPr>
              <w:jc w:val="center"/>
              <w:rPr>
                <w:rFonts w:cs="Arial"/>
                <w:sz w:val="24"/>
                <w:szCs w:val="24"/>
              </w:rPr>
            </w:pPr>
            <w:r w:rsidRPr="0050409F">
              <w:rPr>
                <w:rFonts w:cs="Arial"/>
                <w:sz w:val="24"/>
                <w:szCs w:val="24"/>
              </w:rPr>
              <w:t xml:space="preserve">ggf.1 </w:t>
            </w:r>
            <w:r w:rsidR="005729F6" w:rsidRPr="0050409F">
              <w:rPr>
                <w:rFonts w:cs="Arial"/>
                <w:sz w:val="24"/>
                <w:szCs w:val="24"/>
              </w:rPr>
              <w:t xml:space="preserve">mündliche Kommunikationsprüfung </w:t>
            </w:r>
          </w:p>
        </w:tc>
      </w:tr>
      <w:tr w:rsidR="005729F6" w:rsidRPr="0050409F" w14:paraId="086C89F7" w14:textId="77777777" w:rsidTr="003E1608">
        <w:trPr>
          <w:cantSplit/>
          <w:trHeight w:val="665"/>
          <w:tblCellSpacing w:w="15" w:type="dxa"/>
        </w:trPr>
        <w:tc>
          <w:tcPr>
            <w:tcW w:w="1015" w:type="pct"/>
            <w:vAlign w:val="center"/>
          </w:tcPr>
          <w:p w14:paraId="79E22527" w14:textId="77777777" w:rsidR="005729F6" w:rsidRPr="0050409F" w:rsidRDefault="005729F6" w:rsidP="00FD6D13">
            <w:pPr>
              <w:jc w:val="center"/>
              <w:rPr>
                <w:rFonts w:cs="Arial"/>
                <w:sz w:val="24"/>
                <w:szCs w:val="24"/>
              </w:rPr>
            </w:pPr>
            <w:r w:rsidRPr="0050409F">
              <w:rPr>
                <w:rFonts w:cs="Arial"/>
                <w:sz w:val="24"/>
                <w:szCs w:val="24"/>
              </w:rPr>
              <w:t>9</w:t>
            </w:r>
          </w:p>
        </w:tc>
        <w:tc>
          <w:tcPr>
            <w:tcW w:w="601" w:type="pct"/>
            <w:vAlign w:val="center"/>
          </w:tcPr>
          <w:p w14:paraId="73B8331D" w14:textId="77777777" w:rsidR="005729F6" w:rsidRPr="0050409F" w:rsidRDefault="005729F6" w:rsidP="00FD6D13">
            <w:pPr>
              <w:jc w:val="center"/>
              <w:rPr>
                <w:rFonts w:cs="Arial"/>
                <w:sz w:val="24"/>
                <w:szCs w:val="24"/>
              </w:rPr>
            </w:pPr>
            <w:r w:rsidRPr="0050409F">
              <w:rPr>
                <w:rFonts w:cs="Arial"/>
                <w:sz w:val="24"/>
                <w:szCs w:val="24"/>
              </w:rPr>
              <w:t>5</w:t>
            </w:r>
          </w:p>
        </w:tc>
        <w:tc>
          <w:tcPr>
            <w:tcW w:w="1695" w:type="pct"/>
            <w:vAlign w:val="center"/>
          </w:tcPr>
          <w:p w14:paraId="7C8DD9BD" w14:textId="77777777" w:rsidR="005729F6" w:rsidRPr="0050409F" w:rsidRDefault="005729F6" w:rsidP="00FD6D13">
            <w:pPr>
              <w:jc w:val="center"/>
              <w:rPr>
                <w:rFonts w:cs="Arial"/>
                <w:sz w:val="24"/>
                <w:szCs w:val="24"/>
                <w:highlight w:val="yellow"/>
              </w:rPr>
            </w:pPr>
            <w:r w:rsidRPr="0050409F">
              <w:rPr>
                <w:rFonts w:cs="Arial"/>
                <w:sz w:val="24"/>
                <w:szCs w:val="24"/>
              </w:rPr>
              <w:t>1</w:t>
            </w:r>
          </w:p>
        </w:tc>
        <w:tc>
          <w:tcPr>
            <w:tcW w:w="1609" w:type="pct"/>
          </w:tcPr>
          <w:p w14:paraId="68E731C0" w14:textId="0A191F42" w:rsidR="005729F6" w:rsidRPr="0050409F" w:rsidRDefault="00087A88" w:rsidP="00FD6D13">
            <w:pPr>
              <w:jc w:val="center"/>
              <w:rPr>
                <w:rFonts w:cs="Arial"/>
                <w:sz w:val="24"/>
                <w:szCs w:val="24"/>
              </w:rPr>
            </w:pPr>
            <w:r w:rsidRPr="0050409F">
              <w:rPr>
                <w:rFonts w:cs="Arial"/>
                <w:sz w:val="24"/>
                <w:szCs w:val="24"/>
              </w:rPr>
              <w:t xml:space="preserve">ggf. 1 </w:t>
            </w:r>
            <w:r w:rsidR="005729F6" w:rsidRPr="0050409F">
              <w:rPr>
                <w:rFonts w:cs="Arial"/>
                <w:sz w:val="24"/>
                <w:szCs w:val="24"/>
              </w:rPr>
              <w:t xml:space="preserve">mündliche Kommunikationsprüfung </w:t>
            </w:r>
          </w:p>
        </w:tc>
      </w:tr>
      <w:tr w:rsidR="005729F6" w:rsidRPr="0050409F" w14:paraId="4BB3D41F" w14:textId="77777777" w:rsidTr="003E1608">
        <w:trPr>
          <w:cantSplit/>
          <w:trHeight w:val="665"/>
          <w:tblCellSpacing w:w="15" w:type="dxa"/>
        </w:trPr>
        <w:tc>
          <w:tcPr>
            <w:tcW w:w="1015" w:type="pct"/>
            <w:vAlign w:val="center"/>
          </w:tcPr>
          <w:p w14:paraId="46F57BD5" w14:textId="77777777" w:rsidR="005729F6" w:rsidRPr="0050409F" w:rsidRDefault="005729F6" w:rsidP="00FD6D13">
            <w:pPr>
              <w:jc w:val="center"/>
              <w:rPr>
                <w:rFonts w:cs="Arial"/>
                <w:sz w:val="24"/>
                <w:szCs w:val="24"/>
              </w:rPr>
            </w:pPr>
            <w:r w:rsidRPr="0050409F">
              <w:rPr>
                <w:rFonts w:cs="Arial"/>
                <w:sz w:val="24"/>
                <w:szCs w:val="24"/>
              </w:rPr>
              <w:t>10</w:t>
            </w:r>
          </w:p>
        </w:tc>
        <w:tc>
          <w:tcPr>
            <w:tcW w:w="601" w:type="pct"/>
            <w:vAlign w:val="center"/>
          </w:tcPr>
          <w:p w14:paraId="529C6F92" w14:textId="77777777" w:rsidR="005729F6" w:rsidRPr="0050409F" w:rsidRDefault="005729F6" w:rsidP="00FD6D13">
            <w:pPr>
              <w:jc w:val="center"/>
              <w:rPr>
                <w:rFonts w:cs="Arial"/>
                <w:sz w:val="24"/>
                <w:szCs w:val="24"/>
              </w:rPr>
            </w:pPr>
            <w:r w:rsidRPr="0050409F">
              <w:rPr>
                <w:rFonts w:cs="Arial"/>
                <w:sz w:val="24"/>
                <w:szCs w:val="24"/>
              </w:rPr>
              <w:t>4</w:t>
            </w:r>
          </w:p>
        </w:tc>
        <w:tc>
          <w:tcPr>
            <w:tcW w:w="1695" w:type="pct"/>
            <w:vAlign w:val="center"/>
          </w:tcPr>
          <w:p w14:paraId="56712208" w14:textId="77777777" w:rsidR="005729F6" w:rsidRPr="0050409F" w:rsidRDefault="005729F6" w:rsidP="00FD6D13">
            <w:pPr>
              <w:jc w:val="center"/>
              <w:rPr>
                <w:rFonts w:cs="Arial"/>
                <w:sz w:val="24"/>
                <w:szCs w:val="24"/>
                <w:highlight w:val="yellow"/>
              </w:rPr>
            </w:pPr>
            <w:r w:rsidRPr="0050409F">
              <w:rPr>
                <w:rFonts w:cs="Arial"/>
                <w:sz w:val="24"/>
                <w:szCs w:val="24"/>
              </w:rPr>
              <w:t>2</w:t>
            </w:r>
          </w:p>
        </w:tc>
        <w:tc>
          <w:tcPr>
            <w:tcW w:w="1609" w:type="pct"/>
          </w:tcPr>
          <w:p w14:paraId="4D337F9F" w14:textId="7964EF9C" w:rsidR="005729F6" w:rsidRPr="0050409F" w:rsidRDefault="00087A88" w:rsidP="00FD6D13">
            <w:pPr>
              <w:jc w:val="center"/>
              <w:rPr>
                <w:rFonts w:cs="Arial"/>
                <w:sz w:val="24"/>
                <w:szCs w:val="24"/>
              </w:rPr>
            </w:pPr>
            <w:r w:rsidRPr="0050409F">
              <w:rPr>
                <w:rFonts w:cs="Arial"/>
                <w:sz w:val="24"/>
                <w:szCs w:val="24"/>
              </w:rPr>
              <w:t xml:space="preserve">ggf. 1 </w:t>
            </w:r>
            <w:r w:rsidR="005729F6" w:rsidRPr="0050409F">
              <w:rPr>
                <w:rFonts w:cs="Arial"/>
                <w:sz w:val="24"/>
                <w:szCs w:val="24"/>
              </w:rPr>
              <w:t xml:space="preserve">mündliche Kommunikationsprüfung </w:t>
            </w:r>
          </w:p>
        </w:tc>
      </w:tr>
    </w:tbl>
    <w:p w14:paraId="4CDD8F8A" w14:textId="77777777" w:rsidR="0061403F" w:rsidRPr="0050409F" w:rsidRDefault="0061403F" w:rsidP="00FD6D13">
      <w:pPr>
        <w:rPr>
          <w:rFonts w:cs="Arial"/>
          <w:i/>
          <w:sz w:val="24"/>
          <w:szCs w:val="24"/>
          <w:u w:val="single"/>
        </w:rPr>
      </w:pPr>
    </w:p>
    <w:p w14:paraId="03484EB7" w14:textId="77777777" w:rsidR="00442538" w:rsidRPr="0050409F" w:rsidRDefault="00442538" w:rsidP="00FD6D13">
      <w:pPr>
        <w:pStyle w:val="StandardII"/>
        <w:rPr>
          <w:rFonts w:cs="Arial"/>
          <w:sz w:val="24"/>
          <w:szCs w:val="24"/>
        </w:rPr>
      </w:pPr>
    </w:p>
    <w:p w14:paraId="08006C98" w14:textId="77777777" w:rsidR="0061403F" w:rsidRPr="0050409F" w:rsidRDefault="0061403F" w:rsidP="00FD6D13">
      <w:pPr>
        <w:pStyle w:val="berschrift4"/>
        <w:spacing w:before="0" w:after="200"/>
        <w:rPr>
          <w:rFonts w:cs="Arial"/>
          <w:i w:val="0"/>
          <w:sz w:val="24"/>
          <w:szCs w:val="24"/>
        </w:rPr>
      </w:pPr>
      <w:r w:rsidRPr="0050409F">
        <w:rPr>
          <w:rFonts w:cs="Arial"/>
          <w:i w:val="0"/>
          <w:sz w:val="24"/>
          <w:szCs w:val="24"/>
        </w:rPr>
        <w:t xml:space="preserve">II. Beurteilungsbereich „Sonstige Leistungen“: </w:t>
      </w:r>
    </w:p>
    <w:p w14:paraId="1352B9D9" w14:textId="77777777" w:rsidR="004C0B62" w:rsidRPr="0050409F" w:rsidRDefault="004C0B62" w:rsidP="00FD6D13">
      <w:pPr>
        <w:jc w:val="left"/>
        <w:rPr>
          <w:rFonts w:eastAsia="Times New Roman" w:cs="Arial"/>
          <w:sz w:val="24"/>
          <w:szCs w:val="24"/>
          <w:lang w:eastAsia="de-DE"/>
        </w:rPr>
      </w:pPr>
      <w:r w:rsidRPr="0050409F">
        <w:rPr>
          <w:rFonts w:eastAsia="Times New Roman" w:cs="Arial"/>
          <w:sz w:val="24"/>
          <w:szCs w:val="24"/>
          <w:lang w:eastAsia="de-DE"/>
        </w:rPr>
        <w:t xml:space="preserve">Zum Bereich </w:t>
      </w:r>
      <w:r w:rsidR="009B526A" w:rsidRPr="0050409F">
        <w:rPr>
          <w:rFonts w:eastAsia="Times New Roman" w:cs="Arial"/>
          <w:sz w:val="24"/>
          <w:szCs w:val="24"/>
          <w:lang w:eastAsia="de-DE"/>
        </w:rPr>
        <w:t>„</w:t>
      </w:r>
      <w:r w:rsidRPr="0050409F">
        <w:rPr>
          <w:rFonts w:eastAsia="Times New Roman" w:cs="Arial"/>
          <w:iCs/>
          <w:sz w:val="24"/>
          <w:szCs w:val="24"/>
          <w:lang w:eastAsia="de-DE"/>
        </w:rPr>
        <w:t>Sonstige Leistungen</w:t>
      </w:r>
      <w:r w:rsidR="009B526A" w:rsidRPr="0050409F">
        <w:rPr>
          <w:rFonts w:eastAsia="Times New Roman" w:cs="Arial"/>
          <w:iCs/>
          <w:sz w:val="24"/>
          <w:szCs w:val="24"/>
          <w:lang w:eastAsia="de-DE"/>
        </w:rPr>
        <w:t>“</w:t>
      </w:r>
      <w:r w:rsidRPr="0050409F">
        <w:rPr>
          <w:rFonts w:eastAsia="Times New Roman" w:cs="Arial"/>
          <w:i/>
          <w:iCs/>
          <w:sz w:val="24"/>
          <w:szCs w:val="24"/>
          <w:lang w:eastAsia="de-DE"/>
        </w:rPr>
        <w:t xml:space="preserve"> </w:t>
      </w:r>
      <w:r w:rsidRPr="0050409F">
        <w:rPr>
          <w:rFonts w:eastAsia="Times New Roman" w:cs="Arial"/>
          <w:iCs/>
          <w:sz w:val="24"/>
          <w:szCs w:val="24"/>
          <w:lang w:eastAsia="de-DE"/>
        </w:rPr>
        <w:t>im Unterricht</w:t>
      </w:r>
      <w:r w:rsidRPr="0050409F">
        <w:rPr>
          <w:rFonts w:eastAsia="Times New Roman" w:cs="Arial"/>
          <w:b/>
          <w:bCs/>
          <w:sz w:val="24"/>
          <w:szCs w:val="24"/>
          <w:lang w:eastAsia="de-DE"/>
        </w:rPr>
        <w:t xml:space="preserve"> </w:t>
      </w:r>
      <w:r w:rsidRPr="0050409F">
        <w:rPr>
          <w:rFonts w:eastAsia="Times New Roman" w:cs="Arial"/>
          <w:sz w:val="24"/>
          <w:szCs w:val="24"/>
          <w:lang w:eastAsia="de-DE"/>
        </w:rPr>
        <w:t>zählen</w:t>
      </w:r>
    </w:p>
    <w:p w14:paraId="67B06DE5" w14:textId="77777777" w:rsidR="004C0B62" w:rsidRPr="0050409F" w:rsidRDefault="004C0B62" w:rsidP="000B49C1">
      <w:pPr>
        <w:numPr>
          <w:ilvl w:val="0"/>
          <w:numId w:val="6"/>
        </w:numPr>
        <w:ind w:left="714" w:hanging="357"/>
        <w:rPr>
          <w:rFonts w:eastAsia="Times New Roman" w:cs="Arial"/>
          <w:sz w:val="24"/>
          <w:szCs w:val="24"/>
          <w:lang w:eastAsia="de-DE"/>
        </w:rPr>
      </w:pPr>
      <w:r w:rsidRPr="0050409F">
        <w:rPr>
          <w:rFonts w:eastAsia="Times New Roman" w:cs="Arial"/>
          <w:sz w:val="24"/>
          <w:szCs w:val="24"/>
          <w:lang w:eastAsia="de-DE"/>
        </w:rPr>
        <w:t>die Teilnahme am Unterrichtsgeschehen durch erfolgreiches kommunikatives Handeln sowie Sprachproduktion im Kontext der Themenfelder des soziokulturellen Orientierungswissens,</w:t>
      </w:r>
    </w:p>
    <w:p w14:paraId="7674E45C" w14:textId="77777777" w:rsidR="004C0B62" w:rsidRPr="0050409F" w:rsidRDefault="004C0B62" w:rsidP="000B49C1">
      <w:pPr>
        <w:numPr>
          <w:ilvl w:val="0"/>
          <w:numId w:val="6"/>
        </w:numPr>
        <w:ind w:left="714" w:hanging="357"/>
        <w:rPr>
          <w:rFonts w:eastAsia="Times New Roman" w:cs="Arial"/>
          <w:sz w:val="24"/>
          <w:szCs w:val="24"/>
          <w:lang w:eastAsia="de-DE"/>
        </w:rPr>
      </w:pPr>
      <w:r w:rsidRPr="0050409F">
        <w:rPr>
          <w:rFonts w:eastAsia="Times New Roman" w:cs="Arial"/>
          <w:sz w:val="24"/>
          <w:szCs w:val="24"/>
          <w:lang w:eastAsia="de-DE"/>
        </w:rPr>
        <w:t>das Erstellen von themenbezogenen Dokumentationen (z.B. Lesetagebuch, Portfolio),</w:t>
      </w:r>
    </w:p>
    <w:p w14:paraId="7D6990CF" w14:textId="339A4CAC" w:rsidR="004C0B62" w:rsidRDefault="004C0B62" w:rsidP="000B49C1">
      <w:pPr>
        <w:numPr>
          <w:ilvl w:val="0"/>
          <w:numId w:val="6"/>
        </w:numPr>
        <w:ind w:left="714" w:hanging="357"/>
        <w:rPr>
          <w:rFonts w:eastAsia="Times New Roman" w:cs="Arial"/>
          <w:sz w:val="24"/>
          <w:szCs w:val="24"/>
          <w:lang w:eastAsia="de-DE"/>
        </w:rPr>
      </w:pPr>
      <w:r w:rsidRPr="0050409F">
        <w:rPr>
          <w:rFonts w:eastAsia="Times New Roman" w:cs="Arial"/>
          <w:sz w:val="24"/>
          <w:szCs w:val="24"/>
          <w:lang w:eastAsia="de-DE"/>
        </w:rPr>
        <w:t>die Präsentation von Ergebnissen aus Einzel-, Partner- oder Gruppenarbeiten (z.B. mündliche, auch medial gestützte Kurzpräsentationen),</w:t>
      </w:r>
    </w:p>
    <w:p w14:paraId="417C3701" w14:textId="36189884" w:rsidR="00097BB1" w:rsidRPr="0050409F" w:rsidRDefault="00097BB1" w:rsidP="000B49C1">
      <w:pPr>
        <w:numPr>
          <w:ilvl w:val="0"/>
          <w:numId w:val="6"/>
        </w:numPr>
        <w:ind w:left="714" w:hanging="357"/>
        <w:rPr>
          <w:rFonts w:eastAsia="Times New Roman" w:cs="Arial"/>
          <w:sz w:val="24"/>
          <w:szCs w:val="24"/>
          <w:lang w:eastAsia="de-DE"/>
        </w:rPr>
      </w:pPr>
      <w:r>
        <w:rPr>
          <w:rFonts w:eastAsia="Times New Roman" w:cs="Arial"/>
          <w:sz w:val="24"/>
          <w:szCs w:val="24"/>
          <w:lang w:eastAsia="de-DE"/>
        </w:rPr>
        <w:t xml:space="preserve">die Mitarbeit in kooperativen und </w:t>
      </w:r>
      <w:proofErr w:type="spellStart"/>
      <w:r>
        <w:rPr>
          <w:rFonts w:eastAsia="Times New Roman" w:cs="Arial"/>
          <w:sz w:val="24"/>
          <w:szCs w:val="24"/>
          <w:lang w:eastAsia="de-DE"/>
        </w:rPr>
        <w:t>plenaren</w:t>
      </w:r>
      <w:proofErr w:type="spellEnd"/>
      <w:r>
        <w:rPr>
          <w:rFonts w:eastAsia="Times New Roman" w:cs="Arial"/>
          <w:sz w:val="24"/>
          <w:szCs w:val="24"/>
          <w:lang w:eastAsia="de-DE"/>
        </w:rPr>
        <w:t xml:space="preserve"> Arbeitsphasen</w:t>
      </w:r>
    </w:p>
    <w:p w14:paraId="55E54AE9" w14:textId="77777777" w:rsidR="004C0B62" w:rsidRPr="0050409F" w:rsidRDefault="004C0B62" w:rsidP="000B49C1">
      <w:pPr>
        <w:numPr>
          <w:ilvl w:val="0"/>
          <w:numId w:val="6"/>
        </w:numPr>
        <w:ind w:left="714" w:hanging="357"/>
        <w:rPr>
          <w:rFonts w:eastAsia="Times New Roman" w:cs="Arial"/>
          <w:sz w:val="24"/>
          <w:szCs w:val="24"/>
          <w:lang w:eastAsia="de-DE"/>
        </w:rPr>
      </w:pPr>
      <w:r w:rsidRPr="0050409F">
        <w:rPr>
          <w:rFonts w:eastAsia="Times New Roman" w:cs="Arial"/>
          <w:sz w:val="24"/>
          <w:szCs w:val="24"/>
          <w:lang w:eastAsia="de-DE"/>
        </w:rPr>
        <w:t>die punktuelle schriftliche und mündliche Überprüfung einzelner Kompetenzen.</w:t>
      </w:r>
    </w:p>
    <w:p w14:paraId="595C7404" w14:textId="3BEE7111" w:rsidR="00C95A63" w:rsidRPr="0050409F" w:rsidRDefault="00C95A63" w:rsidP="00FD6D13">
      <w:pPr>
        <w:pStyle w:val="berschrift4"/>
        <w:spacing w:before="0" w:after="200"/>
        <w:rPr>
          <w:rFonts w:cs="Arial"/>
          <w:i w:val="0"/>
          <w:sz w:val="24"/>
          <w:szCs w:val="24"/>
        </w:rPr>
      </w:pPr>
    </w:p>
    <w:p w14:paraId="0D78C479" w14:textId="77777777" w:rsidR="00097BB1" w:rsidRDefault="00097BB1" w:rsidP="00C95A63">
      <w:pPr>
        <w:spacing w:before="100" w:beforeAutospacing="1" w:after="100" w:afterAutospacing="1" w:line="240" w:lineRule="auto"/>
        <w:jc w:val="left"/>
        <w:rPr>
          <w:rFonts w:eastAsia="Times New Roman" w:cs="Arial"/>
          <w:b/>
          <w:bCs/>
          <w:color w:val="233F60"/>
          <w:sz w:val="24"/>
          <w:szCs w:val="24"/>
          <w:lang w:eastAsia="de-DE"/>
        </w:rPr>
      </w:pPr>
    </w:p>
    <w:p w14:paraId="7FE80AD7" w14:textId="77777777" w:rsidR="00097BB1" w:rsidRDefault="00097BB1" w:rsidP="00C95A63">
      <w:pPr>
        <w:spacing w:before="100" w:beforeAutospacing="1" w:after="100" w:afterAutospacing="1" w:line="240" w:lineRule="auto"/>
        <w:jc w:val="left"/>
        <w:rPr>
          <w:rFonts w:eastAsia="Times New Roman" w:cs="Arial"/>
          <w:b/>
          <w:bCs/>
          <w:color w:val="233F60"/>
          <w:sz w:val="24"/>
          <w:szCs w:val="24"/>
          <w:lang w:eastAsia="de-DE"/>
        </w:rPr>
      </w:pPr>
    </w:p>
    <w:p w14:paraId="6253E6DC" w14:textId="77777777" w:rsidR="00097BB1" w:rsidRDefault="00097BB1" w:rsidP="00C95A63">
      <w:pPr>
        <w:spacing w:before="100" w:beforeAutospacing="1" w:after="100" w:afterAutospacing="1" w:line="240" w:lineRule="auto"/>
        <w:jc w:val="left"/>
        <w:rPr>
          <w:rFonts w:eastAsia="Times New Roman" w:cs="Arial"/>
          <w:b/>
          <w:bCs/>
          <w:color w:val="233F60"/>
          <w:sz w:val="24"/>
          <w:szCs w:val="24"/>
          <w:lang w:eastAsia="de-DE"/>
        </w:rPr>
      </w:pPr>
    </w:p>
    <w:p w14:paraId="1BC9DC07" w14:textId="03F4D31E"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b/>
          <w:bCs/>
          <w:color w:val="233F60"/>
          <w:sz w:val="24"/>
          <w:szCs w:val="24"/>
          <w:lang w:eastAsia="de-DE"/>
        </w:rPr>
        <w:lastRenderedPageBreak/>
        <w:t xml:space="preserve">Vokabeltests </w:t>
      </w:r>
    </w:p>
    <w:p w14:paraId="2A0ACA71" w14:textId="77777777"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sz w:val="24"/>
          <w:szCs w:val="24"/>
          <w:lang w:eastAsia="de-DE"/>
        </w:rPr>
        <w:t xml:space="preserve">Vokabeltests dienen der </w:t>
      </w:r>
      <w:proofErr w:type="spellStart"/>
      <w:r w:rsidRPr="0050409F">
        <w:rPr>
          <w:rFonts w:eastAsia="Times New Roman" w:cs="Arial"/>
          <w:sz w:val="24"/>
          <w:szCs w:val="24"/>
          <w:lang w:eastAsia="de-DE"/>
        </w:rPr>
        <w:t>Überprüfung</w:t>
      </w:r>
      <w:proofErr w:type="spellEnd"/>
      <w:r w:rsidRPr="0050409F">
        <w:rPr>
          <w:rFonts w:eastAsia="Times New Roman" w:cs="Arial"/>
          <w:sz w:val="24"/>
          <w:szCs w:val="24"/>
          <w:lang w:eastAsia="de-DE"/>
        </w:rPr>
        <w:t xml:space="preserve"> des Lernerfolgs hinsichtlich des im Unterricht erarbeiteten thematischen Wortschatzes und werden in der Regel </w:t>
      </w:r>
      <w:proofErr w:type="spellStart"/>
      <w:r w:rsidRPr="0050409F">
        <w:rPr>
          <w:rFonts w:eastAsia="Times New Roman" w:cs="Arial"/>
          <w:sz w:val="24"/>
          <w:szCs w:val="24"/>
          <w:lang w:eastAsia="de-DE"/>
        </w:rPr>
        <w:t>angekündigt</w:t>
      </w:r>
      <w:proofErr w:type="spellEnd"/>
      <w:r w:rsidRPr="0050409F">
        <w:rPr>
          <w:rFonts w:eastAsia="Times New Roman" w:cs="Arial"/>
          <w:sz w:val="24"/>
          <w:szCs w:val="24"/>
          <w:lang w:eastAsia="de-DE"/>
        </w:rPr>
        <w:t xml:space="preserve">. </w:t>
      </w:r>
    </w:p>
    <w:p w14:paraId="7B0518FB" w14:textId="77777777"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b/>
          <w:bCs/>
          <w:sz w:val="24"/>
          <w:szCs w:val="24"/>
          <w:lang w:eastAsia="de-DE"/>
        </w:rPr>
        <w:t xml:space="preserve">Inhalt: </w:t>
      </w:r>
      <w:r w:rsidRPr="0050409F">
        <w:rPr>
          <w:rFonts w:eastAsia="Times New Roman" w:cs="Arial"/>
          <w:sz w:val="24"/>
          <w:szCs w:val="24"/>
          <w:lang w:eastAsia="de-DE"/>
        </w:rPr>
        <w:t xml:space="preserve">Mischung von Satzabfrage mit einzelnen Wortabfragen; </w:t>
      </w:r>
      <w:proofErr w:type="spellStart"/>
      <w:r w:rsidRPr="0050409F">
        <w:rPr>
          <w:rFonts w:eastAsia="Times New Roman" w:cs="Arial"/>
          <w:sz w:val="24"/>
          <w:szCs w:val="24"/>
          <w:lang w:eastAsia="de-DE"/>
        </w:rPr>
        <w:t>kontextualisierte</w:t>
      </w:r>
      <w:proofErr w:type="spellEnd"/>
      <w:r w:rsidRPr="0050409F">
        <w:rPr>
          <w:rFonts w:eastAsia="Times New Roman" w:cs="Arial"/>
          <w:sz w:val="24"/>
          <w:szCs w:val="24"/>
          <w:lang w:eastAsia="de-DE"/>
        </w:rPr>
        <w:t xml:space="preserve"> Abfrage (z.B. </w:t>
      </w:r>
      <w:proofErr w:type="spellStart"/>
      <w:r w:rsidRPr="0050409F">
        <w:rPr>
          <w:rFonts w:eastAsia="Times New Roman" w:cs="Arial"/>
          <w:sz w:val="24"/>
          <w:szCs w:val="24"/>
          <w:lang w:eastAsia="de-DE"/>
        </w:rPr>
        <w:t>Lückentext</w:t>
      </w:r>
      <w:proofErr w:type="spellEnd"/>
      <w:r w:rsidRPr="0050409F">
        <w:rPr>
          <w:rFonts w:eastAsia="Times New Roman" w:cs="Arial"/>
          <w:sz w:val="24"/>
          <w:szCs w:val="24"/>
          <w:lang w:eastAsia="de-DE"/>
        </w:rPr>
        <w:t xml:space="preserve">); Abfrage in Gegensatzpaaren; spielerische Abfrage (z.B. </w:t>
      </w:r>
      <w:proofErr w:type="spellStart"/>
      <w:r w:rsidRPr="0050409F">
        <w:rPr>
          <w:rFonts w:eastAsia="Times New Roman" w:cs="Arial"/>
          <w:sz w:val="24"/>
          <w:szCs w:val="24"/>
          <w:lang w:eastAsia="de-DE"/>
        </w:rPr>
        <w:t>Kreuzworträtsel</w:t>
      </w:r>
      <w:proofErr w:type="spellEnd"/>
      <w:r w:rsidRPr="0050409F">
        <w:rPr>
          <w:rFonts w:eastAsia="Times New Roman" w:cs="Arial"/>
          <w:sz w:val="24"/>
          <w:szCs w:val="24"/>
          <w:lang w:eastAsia="de-DE"/>
        </w:rPr>
        <w:t xml:space="preserve">) </w:t>
      </w:r>
      <w:proofErr w:type="spellStart"/>
      <w:r w:rsidRPr="0050409F">
        <w:rPr>
          <w:rFonts w:eastAsia="Times New Roman" w:cs="Arial"/>
          <w:sz w:val="24"/>
          <w:szCs w:val="24"/>
          <w:lang w:eastAsia="de-DE"/>
        </w:rPr>
        <w:t>bildgestützte</w:t>
      </w:r>
      <w:proofErr w:type="spellEnd"/>
      <w:r w:rsidRPr="0050409F">
        <w:rPr>
          <w:rFonts w:eastAsia="Times New Roman" w:cs="Arial"/>
          <w:sz w:val="24"/>
          <w:szCs w:val="24"/>
          <w:lang w:eastAsia="de-DE"/>
        </w:rPr>
        <w:t xml:space="preserve"> Abfrage) </w:t>
      </w:r>
      <w:proofErr w:type="spellStart"/>
      <w:r w:rsidRPr="0050409F">
        <w:rPr>
          <w:rFonts w:eastAsia="Times New Roman" w:cs="Arial"/>
          <w:sz w:val="24"/>
          <w:szCs w:val="24"/>
          <w:lang w:eastAsia="de-DE"/>
        </w:rPr>
        <w:t>u.a</w:t>
      </w:r>
      <w:proofErr w:type="spellEnd"/>
      <w:r w:rsidRPr="0050409F">
        <w:rPr>
          <w:rFonts w:eastAsia="Times New Roman" w:cs="Arial"/>
          <w:sz w:val="24"/>
          <w:szCs w:val="24"/>
          <w:lang w:eastAsia="de-DE"/>
        </w:rPr>
        <w:t xml:space="preserve">̈. </w:t>
      </w:r>
    </w:p>
    <w:p w14:paraId="0D9C3D6A" w14:textId="77777777"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b/>
          <w:bCs/>
          <w:sz w:val="24"/>
          <w:szCs w:val="24"/>
          <w:lang w:eastAsia="de-DE"/>
        </w:rPr>
        <w:t>Zu erreichende Punktzahl</w:t>
      </w:r>
      <w:r w:rsidRPr="0050409F">
        <w:rPr>
          <w:rFonts w:eastAsia="Times New Roman" w:cs="Arial"/>
          <w:sz w:val="24"/>
          <w:szCs w:val="24"/>
          <w:lang w:eastAsia="de-DE"/>
        </w:rPr>
        <w:t xml:space="preserve">: maximal 10 </w:t>
      </w:r>
    </w:p>
    <w:p w14:paraId="3DECB219" w14:textId="77777777"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b/>
          <w:bCs/>
          <w:sz w:val="24"/>
          <w:szCs w:val="24"/>
          <w:lang w:eastAsia="de-DE"/>
        </w:rPr>
        <w:t xml:space="preserve">Bewertung: </w:t>
      </w:r>
      <w:r w:rsidRPr="0050409F">
        <w:rPr>
          <w:rFonts w:eastAsia="Times New Roman" w:cs="Arial"/>
          <w:sz w:val="24"/>
          <w:szCs w:val="24"/>
          <w:lang w:eastAsia="de-DE"/>
        </w:rPr>
        <w:t xml:space="preserve">Rechtschreib- und Grammatikfehler </w:t>
      </w:r>
      <w:proofErr w:type="spellStart"/>
      <w:r w:rsidRPr="0050409F">
        <w:rPr>
          <w:rFonts w:eastAsia="Times New Roman" w:cs="Arial"/>
          <w:sz w:val="24"/>
          <w:szCs w:val="24"/>
          <w:lang w:eastAsia="de-DE"/>
        </w:rPr>
        <w:t>führen</w:t>
      </w:r>
      <w:proofErr w:type="spellEnd"/>
      <w:r w:rsidRPr="0050409F">
        <w:rPr>
          <w:rFonts w:eastAsia="Times New Roman" w:cs="Arial"/>
          <w:sz w:val="24"/>
          <w:szCs w:val="24"/>
          <w:lang w:eastAsia="de-DE"/>
        </w:rPr>
        <w:t xml:space="preserve"> entsprechend ihrer Schwere zu Punkteabzug (z.B. </w:t>
      </w:r>
      <w:proofErr w:type="spellStart"/>
      <w:r w:rsidRPr="0050409F">
        <w:rPr>
          <w:rFonts w:eastAsia="Times New Roman" w:cs="Arial"/>
          <w:sz w:val="24"/>
          <w:szCs w:val="24"/>
          <w:lang w:eastAsia="de-DE"/>
        </w:rPr>
        <w:t>accent</w:t>
      </w:r>
      <w:proofErr w:type="spellEnd"/>
      <w:r w:rsidRPr="0050409F">
        <w:rPr>
          <w:rFonts w:eastAsia="Times New Roman" w:cs="Arial"/>
          <w:sz w:val="24"/>
          <w:szCs w:val="24"/>
          <w:lang w:eastAsia="de-DE"/>
        </w:rPr>
        <w:t>-Fehler, hörbare Fehler, nicht hörbare Fehler)</w:t>
      </w:r>
    </w:p>
    <w:p w14:paraId="3C793177" w14:textId="77777777" w:rsidR="00C95A63" w:rsidRPr="0050409F" w:rsidRDefault="00C95A63" w:rsidP="00C95A63">
      <w:pPr>
        <w:spacing w:before="100" w:beforeAutospacing="1" w:after="100" w:afterAutospacing="1" w:line="240" w:lineRule="auto"/>
        <w:jc w:val="left"/>
        <w:rPr>
          <w:rFonts w:eastAsia="Times New Roman" w:cs="Arial"/>
          <w:sz w:val="24"/>
          <w:szCs w:val="24"/>
          <w:lang w:eastAsia="de-DE"/>
        </w:rPr>
      </w:pPr>
      <w:r w:rsidRPr="0050409F">
        <w:rPr>
          <w:rFonts w:eastAsia="Times New Roman" w:cs="Arial"/>
          <w:b/>
          <w:bCs/>
          <w:sz w:val="24"/>
          <w:szCs w:val="24"/>
          <w:lang w:eastAsia="de-DE"/>
        </w:rPr>
        <w:t xml:space="preserve">Bewertungsraster </w:t>
      </w:r>
      <w:proofErr w:type="spellStart"/>
      <w:r w:rsidRPr="0050409F">
        <w:rPr>
          <w:rFonts w:eastAsia="Times New Roman" w:cs="Arial"/>
          <w:b/>
          <w:bCs/>
          <w:sz w:val="24"/>
          <w:szCs w:val="24"/>
          <w:lang w:eastAsia="de-DE"/>
        </w:rPr>
        <w:t>für</w:t>
      </w:r>
      <w:proofErr w:type="spellEnd"/>
      <w:r w:rsidRPr="0050409F">
        <w:rPr>
          <w:rFonts w:eastAsia="Times New Roman" w:cs="Arial"/>
          <w:b/>
          <w:bCs/>
          <w:sz w:val="24"/>
          <w:szCs w:val="24"/>
          <w:lang w:eastAsia="de-DE"/>
        </w:rPr>
        <w:t xml:space="preserve"> Vokabeltests: </w:t>
      </w:r>
    </w:p>
    <w:tbl>
      <w:tblPr>
        <w:tblW w:w="9067" w:type="dxa"/>
        <w:tblCellMar>
          <w:top w:w="15" w:type="dxa"/>
          <w:left w:w="15" w:type="dxa"/>
          <w:bottom w:w="15" w:type="dxa"/>
          <w:right w:w="15" w:type="dxa"/>
        </w:tblCellMar>
        <w:tblLook w:val="04A0" w:firstRow="1" w:lastRow="0" w:firstColumn="1" w:lastColumn="0" w:noHBand="0" w:noVBand="1"/>
      </w:tblPr>
      <w:tblGrid>
        <w:gridCol w:w="4106"/>
        <w:gridCol w:w="4961"/>
      </w:tblGrid>
      <w:tr w:rsidR="00C95A63" w:rsidRPr="00097BB1" w14:paraId="78E2EAF6"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106B678B"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10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36FF3A6"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1+ </w:t>
            </w:r>
          </w:p>
        </w:tc>
      </w:tr>
      <w:tr w:rsidR="00C95A63" w:rsidRPr="00097BB1" w14:paraId="68C92D0B"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345CE065"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9,5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A195470"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1 </w:t>
            </w:r>
          </w:p>
        </w:tc>
      </w:tr>
      <w:tr w:rsidR="00C95A63" w:rsidRPr="00097BB1" w14:paraId="3C68B5E1"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08D1EF78"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9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8DC745B"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1- </w:t>
            </w:r>
          </w:p>
        </w:tc>
      </w:tr>
      <w:tr w:rsidR="00C95A63" w:rsidRPr="00097BB1" w14:paraId="313C32C2"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18164518"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8,5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96560B8"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2+ </w:t>
            </w:r>
          </w:p>
        </w:tc>
      </w:tr>
      <w:tr w:rsidR="00C95A63" w:rsidRPr="00097BB1" w14:paraId="5B5C0CEF"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6D7413FE"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8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92FD71C"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2 </w:t>
            </w:r>
          </w:p>
        </w:tc>
      </w:tr>
      <w:tr w:rsidR="00C95A63" w:rsidRPr="00097BB1" w14:paraId="6D30502B"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5691CC4"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7,5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C817347"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2- </w:t>
            </w:r>
          </w:p>
        </w:tc>
      </w:tr>
      <w:tr w:rsidR="00C95A63" w:rsidRPr="00097BB1" w14:paraId="532B6210"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180789B"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7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89FBD3B"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3+ </w:t>
            </w:r>
          </w:p>
        </w:tc>
      </w:tr>
      <w:tr w:rsidR="00C95A63" w:rsidRPr="00097BB1" w14:paraId="5B3F440E"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425DF3A7"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6,5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9592077"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3 </w:t>
            </w:r>
          </w:p>
        </w:tc>
      </w:tr>
      <w:tr w:rsidR="00C95A63" w:rsidRPr="00097BB1" w14:paraId="3333C925"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522AA39"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6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DE91E14"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3- </w:t>
            </w:r>
          </w:p>
        </w:tc>
      </w:tr>
      <w:tr w:rsidR="00C95A63" w:rsidRPr="00097BB1" w14:paraId="44B00A4C"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64B86F26"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5,5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28CF56D"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4+ </w:t>
            </w:r>
          </w:p>
        </w:tc>
      </w:tr>
      <w:tr w:rsidR="00C95A63" w:rsidRPr="00097BB1" w14:paraId="710A3694"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3087EC30"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97CBA76"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4 </w:t>
            </w:r>
          </w:p>
        </w:tc>
      </w:tr>
      <w:tr w:rsidR="00C95A63" w:rsidRPr="00097BB1" w14:paraId="3A56744E"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FDCB351"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4,5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0D80577"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4- </w:t>
            </w:r>
          </w:p>
        </w:tc>
      </w:tr>
      <w:tr w:rsidR="00C95A63" w:rsidRPr="00097BB1" w14:paraId="6EF49C1D"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1B8B884"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4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68B742C"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5+ </w:t>
            </w:r>
          </w:p>
        </w:tc>
      </w:tr>
      <w:tr w:rsidR="00C95A63" w:rsidRPr="00097BB1" w14:paraId="0BFA1180"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39160676"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3,5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D02B583"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5 </w:t>
            </w:r>
          </w:p>
        </w:tc>
      </w:tr>
      <w:tr w:rsidR="00C95A63" w:rsidRPr="00097BB1" w14:paraId="2620D591" w14:textId="77777777" w:rsidTr="00097BB1">
        <w:trPr>
          <w:trHeight w:val="259"/>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137E03BD"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3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46231E4"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5- </w:t>
            </w:r>
          </w:p>
        </w:tc>
      </w:tr>
      <w:tr w:rsidR="00C95A63" w:rsidRPr="00097BB1" w14:paraId="3810367C" w14:textId="77777777" w:rsidTr="00097BB1">
        <w:trPr>
          <w:trHeight w:val="246"/>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54ADD811"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ab 2,5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C46ED74" w14:textId="77777777" w:rsidR="00C95A63" w:rsidRPr="00097BB1" w:rsidRDefault="00C95A63" w:rsidP="00F67260">
            <w:pPr>
              <w:spacing w:before="100" w:beforeAutospacing="1" w:after="100" w:afterAutospacing="1" w:line="240" w:lineRule="auto"/>
              <w:jc w:val="left"/>
              <w:rPr>
                <w:rFonts w:eastAsia="Times New Roman" w:cs="Arial"/>
                <w:sz w:val="28"/>
                <w:szCs w:val="28"/>
                <w:lang w:eastAsia="de-DE"/>
              </w:rPr>
            </w:pPr>
            <w:r w:rsidRPr="00097BB1">
              <w:rPr>
                <w:rFonts w:eastAsia="Times New Roman" w:cs="Arial"/>
                <w:sz w:val="28"/>
                <w:szCs w:val="28"/>
                <w:lang w:eastAsia="de-DE"/>
              </w:rPr>
              <w:t xml:space="preserve">6 </w:t>
            </w:r>
          </w:p>
        </w:tc>
      </w:tr>
    </w:tbl>
    <w:p w14:paraId="45745ABD" w14:textId="65B73B72" w:rsidR="00C95A63" w:rsidRPr="0050409F" w:rsidRDefault="00C95A63" w:rsidP="00C95A63">
      <w:pPr>
        <w:rPr>
          <w:rFonts w:cs="Arial"/>
          <w:sz w:val="24"/>
          <w:szCs w:val="24"/>
        </w:rPr>
      </w:pPr>
    </w:p>
    <w:p w14:paraId="38F43AA6" w14:textId="77777777" w:rsidR="00097BB1" w:rsidRDefault="00097BB1" w:rsidP="00C95A63">
      <w:pPr>
        <w:jc w:val="left"/>
        <w:rPr>
          <w:rFonts w:eastAsia="Times New Roman" w:cs="Arial"/>
          <w:sz w:val="24"/>
          <w:szCs w:val="24"/>
          <w:lang w:eastAsia="de-DE"/>
        </w:rPr>
      </w:pPr>
    </w:p>
    <w:p w14:paraId="5F2CEB25" w14:textId="77777777" w:rsidR="00097BB1" w:rsidRDefault="00097BB1" w:rsidP="00C95A63">
      <w:pPr>
        <w:jc w:val="left"/>
        <w:rPr>
          <w:rFonts w:eastAsia="Times New Roman" w:cs="Arial"/>
          <w:sz w:val="24"/>
          <w:szCs w:val="24"/>
          <w:lang w:eastAsia="de-DE"/>
        </w:rPr>
      </w:pPr>
    </w:p>
    <w:p w14:paraId="66C0F638" w14:textId="77777777" w:rsidR="00097BB1" w:rsidRDefault="00097BB1" w:rsidP="00C95A63">
      <w:pPr>
        <w:jc w:val="left"/>
        <w:rPr>
          <w:rFonts w:eastAsia="Times New Roman" w:cs="Arial"/>
          <w:sz w:val="24"/>
          <w:szCs w:val="24"/>
          <w:lang w:eastAsia="de-DE"/>
        </w:rPr>
      </w:pPr>
    </w:p>
    <w:p w14:paraId="4A405927" w14:textId="77777777" w:rsidR="00097BB1" w:rsidRDefault="00097BB1" w:rsidP="00C95A63">
      <w:pPr>
        <w:jc w:val="left"/>
        <w:rPr>
          <w:rFonts w:eastAsia="Times New Roman" w:cs="Arial"/>
          <w:sz w:val="24"/>
          <w:szCs w:val="24"/>
          <w:lang w:eastAsia="de-DE"/>
        </w:rPr>
      </w:pPr>
    </w:p>
    <w:p w14:paraId="6F1F4B22" w14:textId="77777777" w:rsidR="00097BB1" w:rsidRDefault="00097BB1" w:rsidP="00C95A63">
      <w:pPr>
        <w:jc w:val="left"/>
        <w:rPr>
          <w:rFonts w:eastAsia="Times New Roman" w:cs="Arial"/>
          <w:sz w:val="24"/>
          <w:szCs w:val="24"/>
          <w:lang w:eastAsia="de-DE"/>
        </w:rPr>
      </w:pPr>
    </w:p>
    <w:p w14:paraId="6E5B3E29" w14:textId="77777777" w:rsidR="00097BB1" w:rsidRDefault="00097BB1" w:rsidP="00C95A63">
      <w:pPr>
        <w:jc w:val="left"/>
        <w:rPr>
          <w:rFonts w:eastAsia="Times New Roman" w:cs="Arial"/>
          <w:sz w:val="24"/>
          <w:szCs w:val="24"/>
          <w:lang w:eastAsia="de-DE"/>
        </w:rPr>
      </w:pPr>
    </w:p>
    <w:p w14:paraId="13044570" w14:textId="1E9251DD" w:rsidR="00C95A63" w:rsidRPr="0050409F" w:rsidRDefault="00C95A63" w:rsidP="00C95A63">
      <w:pPr>
        <w:jc w:val="left"/>
        <w:rPr>
          <w:rFonts w:eastAsia="Times New Roman" w:cs="Arial"/>
          <w:sz w:val="24"/>
          <w:szCs w:val="24"/>
          <w:lang w:eastAsia="de-DE"/>
        </w:rPr>
      </w:pPr>
      <w:r w:rsidRPr="0050409F">
        <w:rPr>
          <w:rFonts w:eastAsia="Times New Roman" w:cs="Arial"/>
          <w:sz w:val="24"/>
          <w:szCs w:val="24"/>
          <w:lang w:eastAsia="de-DE"/>
        </w:rPr>
        <w:lastRenderedPageBreak/>
        <w:t xml:space="preserve">Folgende Übersicht dient der Transparenz und Übersichtlichkeit und wird zur Besprechung der </w:t>
      </w:r>
      <w:proofErr w:type="spellStart"/>
      <w:r w:rsidRPr="0050409F">
        <w:rPr>
          <w:rFonts w:eastAsia="Times New Roman" w:cs="Arial"/>
          <w:sz w:val="24"/>
          <w:szCs w:val="24"/>
          <w:lang w:eastAsia="de-DE"/>
        </w:rPr>
        <w:t>SoMi</w:t>
      </w:r>
      <w:proofErr w:type="spellEnd"/>
      <w:r w:rsidRPr="0050409F">
        <w:rPr>
          <w:rFonts w:eastAsia="Times New Roman" w:cs="Arial"/>
          <w:sz w:val="24"/>
          <w:szCs w:val="24"/>
          <w:lang w:eastAsia="de-DE"/>
        </w:rPr>
        <w:t>-Noten herangezogen:</w:t>
      </w:r>
    </w:p>
    <w:p w14:paraId="417079FA" w14:textId="0423C5BF" w:rsidR="00C95A63" w:rsidRPr="0050409F" w:rsidRDefault="00C95A63" w:rsidP="00C95A63">
      <w:pPr>
        <w:rPr>
          <w:rFonts w:cs="Arial"/>
          <w:sz w:val="24"/>
          <w:szCs w:val="24"/>
        </w:rPr>
      </w:pPr>
      <w:r w:rsidRPr="0050409F">
        <w:rPr>
          <w:rFonts w:cs="Arial"/>
          <w:noProof/>
          <w:sz w:val="24"/>
          <w:szCs w:val="24"/>
        </w:rPr>
        <w:drawing>
          <wp:inline distT="0" distB="0" distL="0" distR="0" wp14:anchorId="6B65E549" wp14:editId="37F6B524">
            <wp:extent cx="6319520" cy="44656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a somi_Sek I   Kopie.pdf"/>
                    <pic:cNvPicPr/>
                  </pic:nvPicPr>
                  <pic:blipFill>
                    <a:blip r:embed="rId19"/>
                    <a:stretch>
                      <a:fillRect/>
                    </a:stretch>
                  </pic:blipFill>
                  <pic:spPr>
                    <a:xfrm>
                      <a:off x="0" y="0"/>
                      <a:ext cx="6400005" cy="4522527"/>
                    </a:xfrm>
                    <a:prstGeom prst="rect">
                      <a:avLst/>
                    </a:prstGeom>
                  </pic:spPr>
                </pic:pic>
              </a:graphicData>
            </a:graphic>
          </wp:inline>
        </w:drawing>
      </w:r>
    </w:p>
    <w:p w14:paraId="673373CD" w14:textId="0E9008B0" w:rsidR="00C95A63" w:rsidRDefault="00C95A63" w:rsidP="00FD6D13">
      <w:pPr>
        <w:pStyle w:val="berschrift4"/>
        <w:spacing w:before="0" w:after="200"/>
        <w:rPr>
          <w:rFonts w:cs="Arial"/>
          <w:i w:val="0"/>
          <w:sz w:val="24"/>
          <w:szCs w:val="24"/>
        </w:rPr>
      </w:pPr>
    </w:p>
    <w:p w14:paraId="46A9FCE9" w14:textId="02586099" w:rsidR="00097BB1" w:rsidRDefault="00097BB1" w:rsidP="00097BB1"/>
    <w:p w14:paraId="20DA74DD" w14:textId="77777777" w:rsidR="00097BB1" w:rsidRPr="00097BB1" w:rsidRDefault="00097BB1" w:rsidP="00097BB1"/>
    <w:p w14:paraId="5877B445" w14:textId="4ADBA41B" w:rsidR="0061403F" w:rsidRPr="0050409F" w:rsidRDefault="0061403F" w:rsidP="00FD6D13">
      <w:pPr>
        <w:pStyle w:val="berschrift4"/>
        <w:spacing w:before="0" w:after="200"/>
        <w:rPr>
          <w:rFonts w:cs="Arial"/>
          <w:i w:val="0"/>
          <w:sz w:val="24"/>
          <w:szCs w:val="24"/>
        </w:rPr>
      </w:pPr>
      <w:r w:rsidRPr="0050409F">
        <w:rPr>
          <w:rFonts w:cs="Arial"/>
          <w:i w:val="0"/>
          <w:sz w:val="24"/>
          <w:szCs w:val="24"/>
        </w:rPr>
        <w:t>III. Bewertungskriterien</w:t>
      </w:r>
    </w:p>
    <w:p w14:paraId="034B9CED" w14:textId="4B720A44" w:rsidR="00483CE4" w:rsidRDefault="00483CE4" w:rsidP="001D45A7">
      <w:pPr>
        <w:rPr>
          <w:rFonts w:eastAsia="Times New Roman" w:cs="Arial"/>
          <w:sz w:val="24"/>
          <w:szCs w:val="24"/>
          <w:lang w:eastAsia="de-DE"/>
        </w:rPr>
      </w:pPr>
      <w:r w:rsidRPr="0050409F">
        <w:rPr>
          <w:rFonts w:eastAsia="Times New Roman" w:cs="Arial"/>
          <w:sz w:val="24"/>
          <w:szCs w:val="24"/>
          <w:lang w:eastAsia="de-DE"/>
        </w:rPr>
        <w:t xml:space="preserve">Der Französischunterricht </w:t>
      </w:r>
      <w:r w:rsidR="00C95A63" w:rsidRPr="0050409F">
        <w:rPr>
          <w:rFonts w:eastAsia="Times New Roman" w:cs="Arial"/>
          <w:sz w:val="24"/>
          <w:szCs w:val="24"/>
          <w:lang w:eastAsia="de-DE"/>
        </w:rPr>
        <w:t xml:space="preserve">am Paul-Klee-Gymnasium hat </w:t>
      </w:r>
      <w:r w:rsidRPr="0050409F">
        <w:rPr>
          <w:rFonts w:eastAsia="Times New Roman" w:cs="Arial"/>
          <w:sz w:val="24"/>
          <w:szCs w:val="24"/>
          <w:lang w:eastAsia="de-DE"/>
        </w:rPr>
        <w:t xml:space="preserve">in der Sekundarstufe I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w:t>
      </w:r>
      <w:r w:rsidR="009A1A60" w:rsidRPr="0050409F">
        <w:rPr>
          <w:rFonts w:eastAsia="Times New Roman" w:cs="Arial"/>
          <w:sz w:val="24"/>
          <w:szCs w:val="24"/>
          <w:lang w:eastAsia="de-DE"/>
        </w:rPr>
        <w:t>zieht</w:t>
      </w:r>
      <w:r w:rsidRPr="0050409F">
        <w:rPr>
          <w:rFonts w:eastAsia="Times New Roman" w:cs="Arial"/>
          <w:sz w:val="24"/>
          <w:szCs w:val="24"/>
          <w:lang w:eastAsia="de-DE"/>
        </w:rPr>
        <w:t xml:space="preserve"> die Fachkonferenz, die folgenden Kriterien im Bereich der funktionalen kommunikativen Kompetenzen als Grundlage der Leistungsbewertung und -</w:t>
      </w:r>
      <w:proofErr w:type="spellStart"/>
      <w:r w:rsidRPr="0050409F">
        <w:rPr>
          <w:rFonts w:eastAsia="Times New Roman" w:cs="Arial"/>
          <w:sz w:val="24"/>
          <w:szCs w:val="24"/>
          <w:lang w:eastAsia="de-DE"/>
        </w:rPr>
        <w:t>rückmeldung</w:t>
      </w:r>
      <w:proofErr w:type="spellEnd"/>
      <w:r w:rsidRPr="0050409F">
        <w:rPr>
          <w:rFonts w:eastAsia="Times New Roman" w:cs="Arial"/>
          <w:sz w:val="24"/>
          <w:szCs w:val="24"/>
          <w:lang w:eastAsia="de-DE"/>
        </w:rPr>
        <w:t xml:space="preserve"> heran</w:t>
      </w:r>
      <w:r w:rsidR="009A1A60" w:rsidRPr="0050409F">
        <w:rPr>
          <w:rFonts w:eastAsia="Times New Roman" w:cs="Arial"/>
          <w:sz w:val="24"/>
          <w:szCs w:val="24"/>
          <w:lang w:eastAsia="de-DE"/>
        </w:rPr>
        <w:t>:</w:t>
      </w:r>
    </w:p>
    <w:p w14:paraId="7100A0ED" w14:textId="402A9637" w:rsidR="00097BB1" w:rsidRDefault="00097BB1" w:rsidP="001D45A7">
      <w:pPr>
        <w:rPr>
          <w:rFonts w:eastAsia="Times New Roman" w:cs="Arial"/>
          <w:sz w:val="24"/>
          <w:szCs w:val="24"/>
          <w:lang w:eastAsia="de-DE"/>
        </w:rPr>
      </w:pPr>
    </w:p>
    <w:p w14:paraId="3CD18809" w14:textId="77777777" w:rsidR="00097BB1" w:rsidRPr="0050409F" w:rsidRDefault="00097BB1" w:rsidP="001D45A7">
      <w:pPr>
        <w:rPr>
          <w:rFonts w:eastAsia="Times New Roman" w:cs="Arial"/>
          <w:sz w:val="24"/>
          <w:szCs w:val="24"/>
          <w:lang w:eastAsia="de-DE"/>
        </w:rPr>
      </w:pPr>
    </w:p>
    <w:p w14:paraId="06CFEC1E" w14:textId="77777777" w:rsidR="0039781B" w:rsidRPr="0050409F" w:rsidRDefault="0039781B" w:rsidP="00FD6D13">
      <w:pPr>
        <w:jc w:val="left"/>
        <w:rPr>
          <w:rFonts w:eastAsia="Times New Roman" w:cs="Arial"/>
          <w:sz w:val="24"/>
          <w:szCs w:val="24"/>
          <w:lang w:eastAsia="de-DE"/>
        </w:rPr>
      </w:pPr>
    </w:p>
    <w:tbl>
      <w:tblPr>
        <w:tblW w:w="10490" w:type="dxa"/>
        <w:tblCellSpacing w:w="0" w:type="dxa"/>
        <w:tblInd w:w="-859"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5671"/>
        <w:gridCol w:w="4819"/>
      </w:tblGrid>
      <w:tr w:rsidR="00483CE4" w:rsidRPr="00097BB1" w14:paraId="6F1A00D2" w14:textId="77777777" w:rsidTr="00097BB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71A20155" w14:textId="77777777" w:rsidR="00483CE4" w:rsidRPr="00097BB1" w:rsidRDefault="00483CE4" w:rsidP="00483CE4">
            <w:pPr>
              <w:spacing w:before="100" w:beforeAutospacing="1" w:after="100" w:afterAutospacing="1" w:line="240" w:lineRule="auto"/>
              <w:jc w:val="center"/>
              <w:rPr>
                <w:rFonts w:eastAsia="Times New Roman" w:cs="Arial"/>
                <w:sz w:val="32"/>
                <w:szCs w:val="32"/>
                <w:lang w:eastAsia="de-DE"/>
              </w:rPr>
            </w:pPr>
            <w:r w:rsidRPr="00097BB1">
              <w:rPr>
                <w:rFonts w:eastAsia="Times New Roman" w:cs="Arial"/>
                <w:b/>
                <w:bCs/>
                <w:sz w:val="32"/>
                <w:szCs w:val="32"/>
                <w:lang w:eastAsia="de-DE"/>
              </w:rPr>
              <w:lastRenderedPageBreak/>
              <w:t>Funktionale Kommunikative Kompetenzen</w:t>
            </w:r>
          </w:p>
        </w:tc>
      </w:tr>
      <w:tr w:rsidR="00483CE4" w:rsidRPr="00097BB1" w14:paraId="7CCA01D5" w14:textId="77777777" w:rsidTr="00097BB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39E5905" w14:textId="77777777" w:rsidR="00483CE4" w:rsidRPr="00097BB1" w:rsidRDefault="00483CE4" w:rsidP="00483CE4">
            <w:pPr>
              <w:spacing w:before="100" w:beforeAutospacing="1" w:after="100" w:afterAutospacing="1" w:line="240" w:lineRule="auto"/>
              <w:jc w:val="center"/>
              <w:rPr>
                <w:rFonts w:eastAsia="Times New Roman" w:cs="Arial"/>
                <w:sz w:val="32"/>
                <w:szCs w:val="32"/>
                <w:lang w:eastAsia="de-DE"/>
              </w:rPr>
            </w:pPr>
            <w:r w:rsidRPr="00097BB1">
              <w:rPr>
                <w:rFonts w:eastAsia="Times New Roman" w:cs="Arial"/>
                <w:b/>
                <w:bCs/>
                <w:sz w:val="32"/>
                <w:szCs w:val="32"/>
                <w:lang w:eastAsia="de-DE"/>
              </w:rPr>
              <w:t xml:space="preserve">Hörverstehen / Hör-Sehverstehen </w:t>
            </w:r>
            <w:r w:rsidRPr="00097BB1">
              <w:rPr>
                <w:rFonts w:eastAsia="Times New Roman" w:cs="Arial"/>
                <w:sz w:val="32"/>
                <w:szCs w:val="32"/>
                <w:lang w:eastAsia="de-DE"/>
              </w:rPr>
              <w:t>sowie</w:t>
            </w:r>
            <w:r w:rsidRPr="00097BB1">
              <w:rPr>
                <w:rFonts w:eastAsia="Times New Roman" w:cs="Arial"/>
                <w:b/>
                <w:bCs/>
                <w:sz w:val="32"/>
                <w:szCs w:val="32"/>
                <w:lang w:eastAsia="de-DE"/>
              </w:rPr>
              <w:t xml:space="preserve"> Leseverstehen</w:t>
            </w:r>
          </w:p>
        </w:tc>
      </w:tr>
      <w:tr w:rsidR="00483CE4" w:rsidRPr="00097BB1" w14:paraId="68E34FE2" w14:textId="77777777" w:rsidTr="00097BB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hideMark/>
          </w:tcPr>
          <w:p w14:paraId="6CB55398" w14:textId="77777777" w:rsidR="00D26429" w:rsidRPr="00097BB1" w:rsidRDefault="00D26429" w:rsidP="00D26429">
            <w:pPr>
              <w:spacing w:before="100" w:beforeAutospacing="1" w:after="100" w:afterAutospacing="1" w:line="240" w:lineRule="auto"/>
              <w:jc w:val="left"/>
              <w:rPr>
                <w:rFonts w:eastAsia="Times New Roman" w:cs="Arial"/>
                <w:sz w:val="32"/>
                <w:szCs w:val="32"/>
                <w:lang w:eastAsia="de-DE"/>
              </w:rPr>
            </w:pPr>
            <w:r w:rsidRPr="00097BB1">
              <w:rPr>
                <w:rFonts w:eastAsia="Times New Roman" w:cs="Arial"/>
                <w:b/>
                <w:sz w:val="32"/>
                <w:szCs w:val="32"/>
                <w:lang w:eastAsia="de-DE"/>
              </w:rPr>
              <w:t>Inhaltliche Leistung:</w:t>
            </w:r>
          </w:p>
          <w:p w14:paraId="0354DAF2" w14:textId="77777777" w:rsidR="00483CE4" w:rsidRPr="00097BB1" w:rsidRDefault="00483CE4" w:rsidP="000B49C1">
            <w:pPr>
              <w:numPr>
                <w:ilvl w:val="0"/>
                <w:numId w:val="4"/>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Richtigkeit</w:t>
            </w:r>
            <w:r w:rsidR="002E5A15" w:rsidRPr="00097BB1">
              <w:rPr>
                <w:rFonts w:eastAsia="Times New Roman" w:cs="Arial"/>
                <w:sz w:val="32"/>
                <w:szCs w:val="32"/>
                <w:lang w:eastAsia="de-DE"/>
              </w:rPr>
              <w:t xml:space="preserve"> des Textverständnisses</w:t>
            </w:r>
          </w:p>
          <w:p w14:paraId="6960189B" w14:textId="77777777" w:rsidR="00483CE4" w:rsidRPr="00097BB1" w:rsidRDefault="00483CE4" w:rsidP="000B49C1">
            <w:pPr>
              <w:numPr>
                <w:ilvl w:val="0"/>
                <w:numId w:val="4"/>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Vollständigkeit entsprechend der Aufgabenstellung</w:t>
            </w:r>
          </w:p>
          <w:p w14:paraId="269CCFF9" w14:textId="77777777" w:rsidR="00483CE4" w:rsidRPr="00097BB1" w:rsidRDefault="00483CE4" w:rsidP="000B49C1">
            <w:pPr>
              <w:numPr>
                <w:ilvl w:val="0"/>
                <w:numId w:val="4"/>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Anspruchsniveau der Rezeptionsleistung</w:t>
            </w:r>
          </w:p>
        </w:tc>
      </w:tr>
      <w:tr w:rsidR="00E063B9" w:rsidRPr="00097BB1" w14:paraId="08B1DF1F" w14:textId="77777777" w:rsidTr="00097BB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37C756D" w14:textId="77777777" w:rsidR="00E063B9" w:rsidRPr="00097BB1" w:rsidRDefault="00E063B9" w:rsidP="00483CE4">
            <w:pPr>
              <w:spacing w:before="100" w:beforeAutospacing="1" w:after="100" w:afterAutospacing="1" w:line="240" w:lineRule="auto"/>
              <w:jc w:val="center"/>
              <w:rPr>
                <w:rFonts w:eastAsia="Times New Roman" w:cs="Arial"/>
                <w:sz w:val="32"/>
                <w:szCs w:val="32"/>
                <w:lang w:eastAsia="de-DE"/>
              </w:rPr>
            </w:pPr>
            <w:r w:rsidRPr="00097BB1">
              <w:rPr>
                <w:rFonts w:eastAsia="Times New Roman" w:cs="Arial"/>
                <w:b/>
                <w:bCs/>
                <w:sz w:val="32"/>
                <w:szCs w:val="32"/>
                <w:lang w:eastAsia="de-DE"/>
              </w:rPr>
              <w:t>Sprechen</w:t>
            </w:r>
          </w:p>
        </w:tc>
      </w:tr>
      <w:tr w:rsidR="002D4B3F" w:rsidRPr="00097BB1" w14:paraId="307A27A7" w14:textId="77777777" w:rsidTr="00097BB1">
        <w:trPr>
          <w:tblCellSpacing w:w="0" w:type="dxa"/>
        </w:trPr>
        <w:tc>
          <w:tcPr>
            <w:tcW w:w="5671" w:type="dxa"/>
            <w:tcBorders>
              <w:top w:val="outset" w:sz="6" w:space="0" w:color="auto"/>
              <w:left w:val="outset" w:sz="6" w:space="0" w:color="auto"/>
              <w:bottom w:val="outset" w:sz="6" w:space="0" w:color="auto"/>
              <w:right w:val="outset" w:sz="6" w:space="0" w:color="auto"/>
            </w:tcBorders>
            <w:hideMark/>
          </w:tcPr>
          <w:p w14:paraId="2AC959F1" w14:textId="77777777" w:rsidR="002D4B3F" w:rsidRPr="00097BB1" w:rsidRDefault="002D4B3F" w:rsidP="00483CE4">
            <w:pPr>
              <w:spacing w:before="100" w:beforeAutospacing="1" w:after="100" w:afterAutospacing="1" w:line="240" w:lineRule="auto"/>
              <w:jc w:val="left"/>
              <w:rPr>
                <w:rFonts w:eastAsia="Times New Roman" w:cs="Arial"/>
                <w:i/>
                <w:iCs/>
                <w:sz w:val="32"/>
                <w:szCs w:val="32"/>
                <w:lang w:eastAsia="de-DE"/>
              </w:rPr>
            </w:pPr>
            <w:r w:rsidRPr="00097BB1">
              <w:rPr>
                <w:rFonts w:eastAsia="Times New Roman" w:cs="Arial"/>
                <w:i/>
                <w:iCs/>
                <w:sz w:val="32"/>
                <w:szCs w:val="32"/>
                <w:lang w:eastAsia="de-DE"/>
              </w:rPr>
              <w:t>An Gesprächen teilnehmen</w:t>
            </w:r>
          </w:p>
          <w:p w14:paraId="098C3671" w14:textId="77777777" w:rsidR="002D4B3F" w:rsidRPr="00097BB1" w:rsidRDefault="002D4B3F" w:rsidP="00583C89">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Inhaltliche Leistung:</w:t>
            </w:r>
          </w:p>
          <w:p w14:paraId="63112FE4"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Präzision der Aufgabenerfüllung (Themenbezogenheit)</w:t>
            </w:r>
          </w:p>
          <w:p w14:paraId="2567296D"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Differenziertheit der Kenntnisse</w:t>
            </w:r>
          </w:p>
          <w:p w14:paraId="01AD0E26" w14:textId="77777777" w:rsidR="002D4B3F" w:rsidRPr="00097BB1" w:rsidRDefault="002D4B3F" w:rsidP="00583C89">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Sprachliche Leistung/ Darstellungsleistung:</w:t>
            </w:r>
          </w:p>
          <w:p w14:paraId="67046938"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Kommunikative Strategie/Diskurskompetenz</w:t>
            </w:r>
          </w:p>
          <w:p w14:paraId="2F458A00"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 xml:space="preserve">Verfügbarkeit von sprachlichen Mitteln und sprachliche Korrektheit </w:t>
            </w:r>
          </w:p>
        </w:tc>
        <w:tc>
          <w:tcPr>
            <w:tcW w:w="4819" w:type="dxa"/>
            <w:tcBorders>
              <w:top w:val="outset" w:sz="6" w:space="0" w:color="auto"/>
              <w:left w:val="outset" w:sz="6" w:space="0" w:color="auto"/>
              <w:bottom w:val="outset" w:sz="6" w:space="0" w:color="auto"/>
              <w:right w:val="outset" w:sz="6" w:space="0" w:color="auto"/>
            </w:tcBorders>
            <w:hideMark/>
          </w:tcPr>
          <w:p w14:paraId="19CBE7C3" w14:textId="77777777" w:rsidR="002D4B3F" w:rsidRPr="00097BB1" w:rsidRDefault="002D4B3F" w:rsidP="00483CE4">
            <w:pPr>
              <w:spacing w:before="100" w:beforeAutospacing="1" w:after="100" w:afterAutospacing="1" w:line="240" w:lineRule="auto"/>
              <w:jc w:val="left"/>
              <w:rPr>
                <w:rFonts w:eastAsia="Times New Roman" w:cs="Arial"/>
                <w:i/>
                <w:iCs/>
                <w:sz w:val="32"/>
                <w:szCs w:val="32"/>
                <w:lang w:eastAsia="de-DE"/>
              </w:rPr>
            </w:pPr>
            <w:r w:rsidRPr="00097BB1">
              <w:rPr>
                <w:rFonts w:eastAsia="Times New Roman" w:cs="Arial"/>
                <w:i/>
                <w:iCs/>
                <w:sz w:val="32"/>
                <w:szCs w:val="32"/>
                <w:lang w:eastAsia="de-DE"/>
              </w:rPr>
              <w:t>Zusammenhäng. Sprechen</w:t>
            </w:r>
          </w:p>
          <w:p w14:paraId="3E86DB70" w14:textId="77777777" w:rsidR="002D4B3F" w:rsidRPr="00097BB1" w:rsidRDefault="002D4B3F" w:rsidP="00B76090">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Inhaltliche Leistung:</w:t>
            </w:r>
          </w:p>
          <w:p w14:paraId="569D28FC"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Präzision der Aufgabenerfüllung (Themenbezogenheit)</w:t>
            </w:r>
          </w:p>
          <w:p w14:paraId="663A2875"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Differenziertheit der Kenntnisse</w:t>
            </w:r>
          </w:p>
          <w:p w14:paraId="602EF355" w14:textId="77777777" w:rsidR="002D4B3F" w:rsidRPr="00097BB1" w:rsidRDefault="002D4B3F" w:rsidP="00D26429">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Sprachliche Leistung/ Darstellungsleistung:</w:t>
            </w:r>
          </w:p>
          <w:p w14:paraId="0439F420"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Kommunikative Strategie/</w:t>
            </w:r>
            <w:proofErr w:type="spellStart"/>
            <w:r w:rsidRPr="00097BB1">
              <w:rPr>
                <w:rFonts w:eastAsia="Times New Roman" w:cs="Arial"/>
                <w:sz w:val="32"/>
                <w:szCs w:val="32"/>
                <w:lang w:eastAsia="de-DE"/>
              </w:rPr>
              <w:t>Präsentationskom-petenz</w:t>
            </w:r>
            <w:proofErr w:type="spellEnd"/>
          </w:p>
          <w:p w14:paraId="3E5726D9" w14:textId="77777777" w:rsidR="002D4B3F" w:rsidRPr="00097BB1" w:rsidRDefault="002D4B3F" w:rsidP="000B49C1">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 xml:space="preserve">Verfügbarkeit von sprachlichen Mitteln und sprachliche Korrektheit </w:t>
            </w:r>
          </w:p>
        </w:tc>
      </w:tr>
    </w:tbl>
    <w:p w14:paraId="594FFCD2" w14:textId="60D59F0C" w:rsidR="003E1608" w:rsidRPr="0050409F" w:rsidRDefault="003E1608">
      <w:pPr>
        <w:rPr>
          <w:rFonts w:cs="Arial"/>
          <w:sz w:val="24"/>
          <w:szCs w:val="24"/>
        </w:rPr>
      </w:pPr>
    </w:p>
    <w:tbl>
      <w:tblPr>
        <w:tblpPr w:leftFromText="141" w:rightFromText="141" w:vertAnchor="page" w:horzAnchor="margin" w:tblpXSpec="center" w:tblpY="945"/>
        <w:tblW w:w="10206"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5394"/>
        <w:gridCol w:w="4812"/>
      </w:tblGrid>
      <w:tr w:rsidR="00097BB1" w:rsidRPr="00097BB1" w14:paraId="73658C73" w14:textId="77777777" w:rsidTr="00427EB2">
        <w:trPr>
          <w:tblCellSpacing w:w="0" w:type="dxa"/>
        </w:trPr>
        <w:tc>
          <w:tcPr>
            <w:tcW w:w="1020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850033" w14:textId="77777777" w:rsidR="00097BB1" w:rsidRPr="00097BB1" w:rsidRDefault="00097BB1" w:rsidP="00427EB2">
            <w:pPr>
              <w:spacing w:before="100" w:beforeAutospacing="1" w:after="100" w:afterAutospacing="1" w:line="240" w:lineRule="auto"/>
              <w:jc w:val="center"/>
              <w:rPr>
                <w:rFonts w:eastAsia="Times New Roman" w:cs="Arial"/>
                <w:b/>
                <w:bCs/>
                <w:sz w:val="32"/>
                <w:szCs w:val="32"/>
                <w:lang w:eastAsia="de-DE"/>
              </w:rPr>
            </w:pPr>
            <w:r w:rsidRPr="00097BB1">
              <w:rPr>
                <w:rFonts w:eastAsia="Times New Roman" w:cs="Arial"/>
                <w:b/>
                <w:bCs/>
                <w:sz w:val="32"/>
                <w:szCs w:val="32"/>
                <w:lang w:eastAsia="de-DE"/>
              </w:rPr>
              <w:lastRenderedPageBreak/>
              <w:t>Schreiben</w:t>
            </w:r>
          </w:p>
        </w:tc>
      </w:tr>
      <w:tr w:rsidR="00097BB1" w:rsidRPr="00097BB1" w14:paraId="42E267E9" w14:textId="77777777" w:rsidTr="00427EB2">
        <w:trPr>
          <w:tblCellSpacing w:w="0" w:type="dxa"/>
        </w:trPr>
        <w:tc>
          <w:tcPr>
            <w:tcW w:w="10206" w:type="dxa"/>
            <w:gridSpan w:val="2"/>
            <w:tcBorders>
              <w:top w:val="outset" w:sz="6" w:space="0" w:color="auto"/>
              <w:left w:val="outset" w:sz="6" w:space="0" w:color="auto"/>
              <w:bottom w:val="outset" w:sz="6" w:space="0" w:color="auto"/>
              <w:right w:val="outset" w:sz="6" w:space="0" w:color="auto"/>
            </w:tcBorders>
            <w:hideMark/>
          </w:tcPr>
          <w:p w14:paraId="19CA1596"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sz w:val="32"/>
                <w:szCs w:val="32"/>
                <w:lang w:eastAsia="de-DE"/>
              </w:rPr>
              <w:t> </w:t>
            </w:r>
            <w:r w:rsidRPr="00097BB1">
              <w:rPr>
                <w:rFonts w:eastAsia="Times New Roman" w:cs="Arial"/>
                <w:b/>
                <w:sz w:val="32"/>
                <w:szCs w:val="32"/>
                <w:lang w:eastAsia="de-DE"/>
              </w:rPr>
              <w:t>Inhaltliche Leistung:</w:t>
            </w:r>
          </w:p>
          <w:p w14:paraId="78AACE11"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Umfang und Genauigkeit der Kenntnisse,</w:t>
            </w:r>
          </w:p>
          <w:p w14:paraId="4BB05351"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Differenziertheit der Kenntnisse</w:t>
            </w:r>
          </w:p>
          <w:p w14:paraId="46792F0E"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gedankliche Stringenz</w:t>
            </w:r>
          </w:p>
          <w:p w14:paraId="320F03C1"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inhaltliche Strukturiertheit der Aussagen</w:t>
            </w:r>
          </w:p>
          <w:p w14:paraId="050FCA86"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Sprachliche Leistung/Darstellungsleistung:</w:t>
            </w:r>
          </w:p>
          <w:p w14:paraId="49D92E20"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Kommunikative Textgestaltung</w:t>
            </w:r>
          </w:p>
          <w:p w14:paraId="2BCB6B5A"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Ausdrucksvermögen/Verfügbarkeit sprachlicher Mittel</w:t>
            </w:r>
          </w:p>
          <w:p w14:paraId="35E21A7C" w14:textId="77777777" w:rsidR="00097BB1" w:rsidRPr="00097BB1" w:rsidRDefault="00097BB1" w:rsidP="00427EB2">
            <w:pPr>
              <w:pStyle w:val="Listenabsatz"/>
              <w:numPr>
                <w:ilvl w:val="0"/>
                <w:numId w:val="8"/>
              </w:numPr>
              <w:spacing w:before="100" w:beforeAutospacing="1" w:after="100" w:afterAutospacing="1" w:line="240" w:lineRule="auto"/>
              <w:ind w:left="340" w:hanging="170"/>
              <w:jc w:val="left"/>
              <w:rPr>
                <w:rFonts w:eastAsia="Times New Roman" w:cs="Arial"/>
                <w:sz w:val="32"/>
                <w:szCs w:val="32"/>
                <w:lang w:eastAsia="de-DE"/>
              </w:rPr>
            </w:pPr>
            <w:r w:rsidRPr="00097BB1">
              <w:rPr>
                <w:rFonts w:eastAsia="Times New Roman" w:cs="Arial"/>
                <w:sz w:val="32"/>
                <w:szCs w:val="32"/>
                <w:lang w:eastAsia="de-DE"/>
              </w:rPr>
              <w:t>Sprachrichtigkeit</w:t>
            </w:r>
          </w:p>
          <w:p w14:paraId="3E1EE921" w14:textId="77777777" w:rsidR="00097BB1" w:rsidRPr="00097BB1" w:rsidRDefault="00097BB1" w:rsidP="00427EB2">
            <w:pPr>
              <w:spacing w:before="100" w:beforeAutospacing="1" w:after="100" w:afterAutospacing="1" w:line="240" w:lineRule="auto"/>
              <w:jc w:val="center"/>
              <w:rPr>
                <w:rFonts w:eastAsia="Times New Roman" w:cs="Arial"/>
                <w:sz w:val="32"/>
                <w:szCs w:val="32"/>
                <w:lang w:eastAsia="de-DE"/>
              </w:rPr>
            </w:pPr>
          </w:p>
        </w:tc>
      </w:tr>
      <w:tr w:rsidR="00097BB1" w:rsidRPr="00097BB1" w14:paraId="165C6E57" w14:textId="77777777" w:rsidTr="00427EB2">
        <w:trPr>
          <w:tblCellSpacing w:w="0" w:type="dxa"/>
        </w:trPr>
        <w:tc>
          <w:tcPr>
            <w:tcW w:w="1020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2B93615" w14:textId="77777777" w:rsidR="00097BB1" w:rsidRPr="00097BB1" w:rsidRDefault="00097BB1" w:rsidP="00427EB2">
            <w:pPr>
              <w:spacing w:before="100" w:beforeAutospacing="1" w:after="100" w:afterAutospacing="1" w:line="240" w:lineRule="auto"/>
              <w:jc w:val="center"/>
              <w:rPr>
                <w:rFonts w:eastAsia="Times New Roman" w:cs="Arial"/>
                <w:b/>
                <w:sz w:val="32"/>
                <w:szCs w:val="32"/>
                <w:lang w:eastAsia="de-DE"/>
              </w:rPr>
            </w:pPr>
            <w:r w:rsidRPr="00097BB1">
              <w:rPr>
                <w:rFonts w:eastAsia="Times New Roman" w:cs="Arial"/>
                <w:b/>
                <w:sz w:val="32"/>
                <w:szCs w:val="32"/>
                <w:lang w:eastAsia="de-DE"/>
              </w:rPr>
              <w:t>Sprachmittlung</w:t>
            </w:r>
          </w:p>
        </w:tc>
      </w:tr>
      <w:tr w:rsidR="00097BB1" w:rsidRPr="00097BB1" w14:paraId="6A750812" w14:textId="77777777" w:rsidTr="00427EB2">
        <w:trPr>
          <w:tblCellSpacing w:w="0" w:type="dxa"/>
        </w:trPr>
        <w:tc>
          <w:tcPr>
            <w:tcW w:w="5394" w:type="dxa"/>
            <w:tcBorders>
              <w:top w:val="outset" w:sz="6" w:space="0" w:color="auto"/>
              <w:left w:val="outset" w:sz="6" w:space="0" w:color="auto"/>
              <w:bottom w:val="outset" w:sz="6" w:space="0" w:color="auto"/>
              <w:right w:val="outset" w:sz="6" w:space="0" w:color="auto"/>
            </w:tcBorders>
            <w:hideMark/>
          </w:tcPr>
          <w:p w14:paraId="7301C79C" w14:textId="77777777" w:rsidR="00097BB1" w:rsidRPr="00097BB1" w:rsidRDefault="00097BB1" w:rsidP="00427EB2">
            <w:pPr>
              <w:spacing w:before="100" w:beforeAutospacing="1" w:after="100" w:afterAutospacing="1" w:line="240" w:lineRule="auto"/>
              <w:jc w:val="left"/>
              <w:rPr>
                <w:rFonts w:eastAsia="Times New Roman" w:cs="Arial"/>
                <w:i/>
                <w:iCs/>
                <w:sz w:val="32"/>
                <w:szCs w:val="32"/>
                <w:lang w:eastAsia="de-DE"/>
              </w:rPr>
            </w:pPr>
            <w:r w:rsidRPr="00097BB1">
              <w:rPr>
                <w:rFonts w:eastAsia="Times New Roman" w:cs="Arial"/>
                <w:i/>
                <w:iCs/>
                <w:sz w:val="32"/>
                <w:szCs w:val="32"/>
                <w:lang w:eastAsia="de-DE"/>
              </w:rPr>
              <w:t>Mündliche Form der Sprachmittlung</w:t>
            </w:r>
          </w:p>
          <w:p w14:paraId="2653B1DF"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Inhaltliche Leistung:</w:t>
            </w:r>
          </w:p>
          <w:p w14:paraId="73DB77C6"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 xml:space="preserve">Situations- und </w:t>
            </w:r>
            <w:proofErr w:type="spellStart"/>
            <w:r w:rsidRPr="00097BB1">
              <w:rPr>
                <w:rFonts w:eastAsia="Times New Roman" w:cs="Arial"/>
                <w:sz w:val="32"/>
                <w:szCs w:val="32"/>
                <w:lang w:eastAsia="de-DE"/>
              </w:rPr>
              <w:t>Adressatengerechtheit</w:t>
            </w:r>
            <w:proofErr w:type="spellEnd"/>
          </w:p>
          <w:p w14:paraId="458ED6DF"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sachliche Richtigkeit</w:t>
            </w:r>
          </w:p>
          <w:p w14:paraId="13D6113D"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Auswahl der relevanten Inhalte</w:t>
            </w:r>
          </w:p>
          <w:p w14:paraId="16601E0A"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Sprachliche Leistung/Darstellungsleistung:</w:t>
            </w:r>
          </w:p>
          <w:p w14:paraId="006D270D" w14:textId="4DD6144C"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Sprechen</w:t>
            </w:r>
          </w:p>
          <w:p w14:paraId="767FC0C9"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sprachliche Angemessenheit bezogen auf die Ausgangs- und Zielsprache</w:t>
            </w:r>
          </w:p>
        </w:tc>
        <w:tc>
          <w:tcPr>
            <w:tcW w:w="4812" w:type="dxa"/>
            <w:tcBorders>
              <w:top w:val="outset" w:sz="6" w:space="0" w:color="auto"/>
              <w:left w:val="outset" w:sz="6" w:space="0" w:color="auto"/>
              <w:bottom w:val="outset" w:sz="6" w:space="0" w:color="auto"/>
              <w:right w:val="outset" w:sz="6" w:space="0" w:color="auto"/>
            </w:tcBorders>
            <w:hideMark/>
          </w:tcPr>
          <w:p w14:paraId="1E13DF86" w14:textId="77777777" w:rsidR="00097BB1" w:rsidRPr="00097BB1" w:rsidRDefault="00097BB1" w:rsidP="00427EB2">
            <w:pPr>
              <w:spacing w:before="100" w:beforeAutospacing="1" w:after="100" w:afterAutospacing="1" w:line="240" w:lineRule="auto"/>
              <w:jc w:val="left"/>
              <w:rPr>
                <w:rFonts w:eastAsia="Times New Roman" w:cs="Arial"/>
                <w:i/>
                <w:iCs/>
                <w:sz w:val="32"/>
                <w:szCs w:val="32"/>
                <w:lang w:eastAsia="de-DE"/>
              </w:rPr>
            </w:pPr>
            <w:r w:rsidRPr="00097BB1">
              <w:rPr>
                <w:rFonts w:eastAsia="Times New Roman" w:cs="Arial"/>
                <w:i/>
                <w:iCs/>
                <w:sz w:val="32"/>
                <w:szCs w:val="32"/>
                <w:lang w:eastAsia="de-DE"/>
              </w:rPr>
              <w:t>Schriftliche Form der Sprachmittlung</w:t>
            </w:r>
          </w:p>
          <w:p w14:paraId="7B72EA79"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Inhaltliche Leistung:</w:t>
            </w:r>
          </w:p>
          <w:p w14:paraId="029A1926"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 xml:space="preserve">Situations- und </w:t>
            </w:r>
            <w:proofErr w:type="spellStart"/>
            <w:r w:rsidRPr="00097BB1">
              <w:rPr>
                <w:rFonts w:eastAsia="Times New Roman" w:cs="Arial"/>
                <w:sz w:val="32"/>
                <w:szCs w:val="32"/>
                <w:lang w:eastAsia="de-DE"/>
              </w:rPr>
              <w:t>Adressatengerechtheit</w:t>
            </w:r>
            <w:proofErr w:type="spellEnd"/>
          </w:p>
          <w:p w14:paraId="6CC37D93"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sachliche Richtigkeit</w:t>
            </w:r>
          </w:p>
          <w:p w14:paraId="22B56824" w14:textId="77777777" w:rsidR="00097BB1" w:rsidRPr="00097BB1" w:rsidRDefault="00097BB1" w:rsidP="00427EB2">
            <w:pPr>
              <w:numPr>
                <w:ilvl w:val="0"/>
                <w:numId w:val="7"/>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Auswahl der relevanten Inhalte</w:t>
            </w:r>
          </w:p>
          <w:p w14:paraId="246901AD" w14:textId="77777777" w:rsidR="00097BB1" w:rsidRPr="00097BB1" w:rsidRDefault="00097BB1" w:rsidP="00427EB2">
            <w:pPr>
              <w:spacing w:before="100" w:beforeAutospacing="1" w:after="100" w:afterAutospacing="1" w:line="240" w:lineRule="auto"/>
              <w:jc w:val="left"/>
              <w:rPr>
                <w:rFonts w:eastAsia="Times New Roman" w:cs="Arial"/>
                <w:b/>
                <w:sz w:val="32"/>
                <w:szCs w:val="32"/>
                <w:lang w:eastAsia="de-DE"/>
              </w:rPr>
            </w:pPr>
            <w:r w:rsidRPr="00097BB1">
              <w:rPr>
                <w:rFonts w:eastAsia="Times New Roman" w:cs="Arial"/>
                <w:b/>
                <w:sz w:val="32"/>
                <w:szCs w:val="32"/>
                <w:lang w:eastAsia="de-DE"/>
              </w:rPr>
              <w:t>Sprachliche Leistung/Darstellungsleistung:</w:t>
            </w:r>
          </w:p>
          <w:p w14:paraId="6B720018" w14:textId="476A6A96" w:rsidR="00097BB1" w:rsidRPr="00097BB1" w:rsidRDefault="00097BB1" w:rsidP="00427EB2">
            <w:pPr>
              <w:numPr>
                <w:ilvl w:val="0"/>
                <w:numId w:val="5"/>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 xml:space="preserve"> Schreiben</w:t>
            </w:r>
          </w:p>
          <w:p w14:paraId="0F7A860B" w14:textId="77777777" w:rsidR="00097BB1" w:rsidRPr="00097BB1" w:rsidRDefault="00097BB1" w:rsidP="00427EB2">
            <w:pPr>
              <w:numPr>
                <w:ilvl w:val="0"/>
                <w:numId w:val="5"/>
              </w:numPr>
              <w:spacing w:before="100" w:beforeAutospacing="1" w:after="100" w:afterAutospacing="1" w:line="240" w:lineRule="auto"/>
              <w:jc w:val="left"/>
              <w:rPr>
                <w:rFonts w:eastAsia="Times New Roman" w:cs="Arial"/>
                <w:sz w:val="32"/>
                <w:szCs w:val="32"/>
                <w:lang w:eastAsia="de-DE"/>
              </w:rPr>
            </w:pPr>
            <w:r w:rsidRPr="00097BB1">
              <w:rPr>
                <w:rFonts w:eastAsia="Times New Roman" w:cs="Arial"/>
                <w:sz w:val="32"/>
                <w:szCs w:val="32"/>
                <w:lang w:eastAsia="de-DE"/>
              </w:rPr>
              <w:t>sprachliche Angemessenheit bezogen auf die Ausgangs- und Zielsprache</w:t>
            </w:r>
          </w:p>
        </w:tc>
      </w:tr>
    </w:tbl>
    <w:p w14:paraId="69AA2CBB" w14:textId="77777777" w:rsidR="00097BB1" w:rsidRDefault="00097BB1" w:rsidP="00FD6D13">
      <w:pPr>
        <w:jc w:val="left"/>
        <w:rPr>
          <w:rFonts w:eastAsia="Times New Roman" w:cs="Arial"/>
          <w:sz w:val="24"/>
          <w:szCs w:val="24"/>
          <w:lang w:eastAsia="de-DE"/>
        </w:rPr>
      </w:pPr>
    </w:p>
    <w:p w14:paraId="79A2F0AA" w14:textId="77777777" w:rsidR="00097BB1" w:rsidRDefault="00097BB1" w:rsidP="00FD6D13">
      <w:pPr>
        <w:jc w:val="left"/>
        <w:rPr>
          <w:rFonts w:eastAsia="Times New Roman" w:cs="Arial"/>
          <w:sz w:val="24"/>
          <w:szCs w:val="24"/>
          <w:lang w:eastAsia="de-DE"/>
        </w:rPr>
      </w:pPr>
    </w:p>
    <w:p w14:paraId="7CFAA111" w14:textId="26C37D99" w:rsidR="0061403F" w:rsidRPr="0050409F" w:rsidRDefault="0061403F" w:rsidP="00FD6D13">
      <w:pPr>
        <w:jc w:val="left"/>
        <w:rPr>
          <w:rFonts w:eastAsia="Times New Roman" w:cs="Arial"/>
          <w:sz w:val="24"/>
          <w:szCs w:val="24"/>
          <w:lang w:eastAsia="de-DE"/>
        </w:rPr>
      </w:pPr>
    </w:p>
    <w:p w14:paraId="3601F29A" w14:textId="0419D9BB" w:rsidR="0061403F" w:rsidRPr="0050409F" w:rsidRDefault="0070475E" w:rsidP="00FD6D13">
      <w:pPr>
        <w:pStyle w:val="berschrift4"/>
        <w:spacing w:before="0" w:after="200"/>
        <w:rPr>
          <w:rFonts w:cs="Arial"/>
          <w:i w:val="0"/>
          <w:sz w:val="24"/>
          <w:szCs w:val="24"/>
        </w:rPr>
      </w:pPr>
      <w:r w:rsidRPr="0050409F">
        <w:rPr>
          <w:rFonts w:cs="Arial"/>
          <w:i w:val="0"/>
          <w:sz w:val="24"/>
          <w:szCs w:val="24"/>
        </w:rPr>
        <w:lastRenderedPageBreak/>
        <w:t xml:space="preserve">IV. </w:t>
      </w:r>
      <w:r w:rsidR="0061403F" w:rsidRPr="0050409F">
        <w:rPr>
          <w:rFonts w:cs="Arial"/>
          <w:i w:val="0"/>
          <w:sz w:val="24"/>
          <w:szCs w:val="24"/>
        </w:rPr>
        <w:t>Grundsätze der Leistungsrückmeldung und Beratung</w:t>
      </w:r>
      <w:r w:rsidR="00D04530" w:rsidRPr="0050409F">
        <w:rPr>
          <w:rFonts w:cs="Arial"/>
          <w:i w:val="0"/>
          <w:sz w:val="24"/>
          <w:szCs w:val="24"/>
        </w:rPr>
        <w:t xml:space="preserve"> (individuelle Förderung)</w:t>
      </w:r>
    </w:p>
    <w:p w14:paraId="03C4C74E" w14:textId="77777777" w:rsidR="004C0B62" w:rsidRPr="0050409F" w:rsidRDefault="004C0B62" w:rsidP="00FD6D13">
      <w:pPr>
        <w:rPr>
          <w:rFonts w:cs="Arial"/>
          <w:sz w:val="24"/>
          <w:szCs w:val="24"/>
        </w:rPr>
      </w:pPr>
      <w:r w:rsidRPr="0050409F">
        <w:rPr>
          <w:rFonts w:cs="Arial"/>
          <w:sz w:val="24"/>
          <w:szCs w:val="24"/>
        </w:rPr>
        <w:t xml:space="preserve">Die Fachkonferenz hat im Einklang mit dem entsprechenden schulbezogenen Konzept die nachfolgenden Grundsätze zur Leistungsrückmeldung und -beratung beschlossen: </w:t>
      </w:r>
    </w:p>
    <w:p w14:paraId="2F1EA825" w14:textId="2A59CA40" w:rsidR="0019511F" w:rsidRPr="0050409F" w:rsidRDefault="0019511F" w:rsidP="000B49C1">
      <w:pPr>
        <w:pStyle w:val="Listenabsatz"/>
        <w:numPr>
          <w:ilvl w:val="0"/>
          <w:numId w:val="13"/>
        </w:numPr>
        <w:rPr>
          <w:rFonts w:cs="Arial"/>
          <w:sz w:val="24"/>
          <w:szCs w:val="24"/>
        </w:rPr>
      </w:pPr>
      <w:r w:rsidRPr="0050409F">
        <w:rPr>
          <w:rFonts w:cs="Arial"/>
          <w:sz w:val="24"/>
          <w:szCs w:val="24"/>
        </w:rPr>
        <w:t xml:space="preserve">Die Leistungsrückmeldung erfolgt in mündlicher und schriftlicher Form. </w:t>
      </w:r>
      <w:r w:rsidRPr="0050409F">
        <w:rPr>
          <w:rFonts w:eastAsia="Times New Roman" w:cs="Arial"/>
          <w:sz w:val="24"/>
          <w:szCs w:val="24"/>
          <w:lang w:eastAsia="de-DE"/>
        </w:rPr>
        <w:t xml:space="preserve">Die Schülerinnen und Schüler werden in regelmäßigen Abständen, mindestens jedoch jeweils zu Ende eines Quartals (Quartalsfeedback), über ihren Leistungsstand beratend informiert. Die Note für den Beurteilungsbereich „Sonstige Leistungen“ wird unabhängig von der </w:t>
      </w:r>
      <w:proofErr w:type="spellStart"/>
      <w:r w:rsidRPr="0050409F">
        <w:rPr>
          <w:rFonts w:eastAsia="Times New Roman" w:cs="Arial"/>
          <w:sz w:val="24"/>
          <w:szCs w:val="24"/>
          <w:lang w:eastAsia="de-DE"/>
        </w:rPr>
        <w:t>Teilnote</w:t>
      </w:r>
      <w:proofErr w:type="spellEnd"/>
      <w:r w:rsidRPr="0050409F">
        <w:rPr>
          <w:rFonts w:eastAsia="Times New Roman" w:cs="Arial"/>
          <w:sz w:val="24"/>
          <w:szCs w:val="24"/>
          <w:lang w:eastAsia="de-DE"/>
        </w:rPr>
        <w:t xml:space="preserve"> im Bereich „</w:t>
      </w:r>
      <w:r w:rsidRPr="0050409F">
        <w:rPr>
          <w:rFonts w:eastAsia="Times New Roman" w:cs="Arial"/>
          <w:iCs/>
          <w:sz w:val="24"/>
          <w:szCs w:val="24"/>
          <w:lang w:eastAsia="de-DE"/>
        </w:rPr>
        <w:t>Schriftliche Leistungen“</w:t>
      </w:r>
      <w:r w:rsidRPr="0050409F">
        <w:rPr>
          <w:rFonts w:eastAsia="Times New Roman" w:cs="Arial"/>
          <w:sz w:val="24"/>
          <w:szCs w:val="24"/>
          <w:lang w:eastAsia="de-DE"/>
        </w:rPr>
        <w:t xml:space="preserve"> festgelegt. Formen der Leistungsrückmeldung sind der </w:t>
      </w:r>
      <w:r w:rsidRPr="0050409F">
        <w:rPr>
          <w:rFonts w:cs="Arial"/>
          <w:sz w:val="24"/>
          <w:szCs w:val="24"/>
        </w:rPr>
        <w:t>Elternsprechtag, individuelle Beratungen sowie (Selbst-)Evaluationsbögen.</w:t>
      </w:r>
    </w:p>
    <w:p w14:paraId="46255EBF" w14:textId="4CDD3487" w:rsidR="00A12122" w:rsidRPr="0050409F" w:rsidRDefault="00B90C64" w:rsidP="000B49C1">
      <w:pPr>
        <w:pStyle w:val="Listenabsatz"/>
        <w:numPr>
          <w:ilvl w:val="0"/>
          <w:numId w:val="13"/>
        </w:numPr>
        <w:jc w:val="left"/>
        <w:rPr>
          <w:rFonts w:eastAsia="Times New Roman" w:cs="Arial"/>
          <w:sz w:val="24"/>
          <w:szCs w:val="24"/>
          <w:lang w:eastAsia="de-DE"/>
        </w:rPr>
      </w:pPr>
      <w:r w:rsidRPr="0050409F">
        <w:rPr>
          <w:rFonts w:eastAsia="Times New Roman" w:cs="Arial"/>
          <w:sz w:val="24"/>
          <w:szCs w:val="24"/>
          <w:lang w:eastAsia="de-DE"/>
        </w:rPr>
        <w:t>Die Leistungsrückmeldung zu Klassenarbeiten erfolgt zeitnah in schriftlicher u</w:t>
      </w:r>
      <w:r w:rsidR="0019511F" w:rsidRPr="0050409F">
        <w:rPr>
          <w:rFonts w:eastAsia="Times New Roman" w:cs="Arial"/>
          <w:sz w:val="24"/>
          <w:szCs w:val="24"/>
          <w:lang w:eastAsia="de-DE"/>
        </w:rPr>
        <w:t>nd ggf. mündlicher Form</w:t>
      </w:r>
      <w:r w:rsidRPr="0050409F">
        <w:rPr>
          <w:rFonts w:eastAsia="Times New Roman" w:cs="Arial"/>
          <w:sz w:val="24"/>
          <w:szCs w:val="24"/>
          <w:lang w:eastAsia="de-DE"/>
        </w:rPr>
        <w:t xml:space="preserve">. </w:t>
      </w:r>
      <w:r w:rsidR="0019511F" w:rsidRPr="0050409F">
        <w:rPr>
          <w:rFonts w:eastAsia="Times New Roman" w:cs="Arial"/>
          <w:sz w:val="24"/>
          <w:szCs w:val="24"/>
          <w:lang w:eastAsia="de-DE"/>
        </w:rPr>
        <w:t xml:space="preserve">Die Fachlehrkraft erteilt in begründeter, schriftlicher Form eine Note. Im Sinne der Transparenz wird die Leistungsrückmeldung vereinbarungsgemäß so angelegt, dass in einem </w:t>
      </w:r>
      <w:proofErr w:type="spellStart"/>
      <w:r w:rsidR="0019511F" w:rsidRPr="0050409F">
        <w:rPr>
          <w:rFonts w:eastAsia="Times New Roman" w:cs="Arial"/>
          <w:sz w:val="24"/>
          <w:szCs w:val="24"/>
          <w:lang w:eastAsia="de-DE"/>
        </w:rPr>
        <w:t>kriterienorientierten</w:t>
      </w:r>
      <w:proofErr w:type="spellEnd"/>
      <w:r w:rsidR="0019511F" w:rsidRPr="0050409F">
        <w:rPr>
          <w:rFonts w:eastAsia="Times New Roman" w:cs="Arial"/>
          <w:sz w:val="24"/>
          <w:szCs w:val="24"/>
          <w:lang w:eastAsia="de-DE"/>
        </w:rPr>
        <w:t xml:space="preserve"> Bewertungsraster die Leistung der einzelnen Schülerinnen und Schüler dokumentiert wird</w:t>
      </w:r>
      <w:r w:rsidR="000D7A1F" w:rsidRPr="0050409F">
        <w:rPr>
          <w:rFonts w:eastAsia="Times New Roman" w:cs="Arial"/>
          <w:sz w:val="24"/>
          <w:szCs w:val="24"/>
          <w:lang w:eastAsia="de-DE"/>
        </w:rPr>
        <w:t>, die</w:t>
      </w:r>
      <w:r w:rsidR="0019511F" w:rsidRPr="0050409F">
        <w:rPr>
          <w:rFonts w:eastAsia="Times New Roman" w:cs="Arial"/>
          <w:sz w:val="24"/>
          <w:szCs w:val="24"/>
          <w:lang w:eastAsia="de-DE"/>
        </w:rPr>
        <w:t xml:space="preserve"> Hinweise zur Kompetenzförderung </w:t>
      </w:r>
      <w:r w:rsidR="000D7A1F" w:rsidRPr="0050409F">
        <w:rPr>
          <w:rFonts w:eastAsia="Times New Roman" w:cs="Arial"/>
          <w:sz w:val="24"/>
          <w:szCs w:val="24"/>
          <w:lang w:eastAsia="de-DE"/>
        </w:rPr>
        <w:t>gibt</w:t>
      </w:r>
      <w:r w:rsidR="00A12122" w:rsidRPr="0050409F">
        <w:rPr>
          <w:rFonts w:eastAsia="Times New Roman" w:cs="Arial"/>
          <w:sz w:val="24"/>
          <w:szCs w:val="24"/>
          <w:lang w:eastAsia="de-DE"/>
        </w:rPr>
        <w:t xml:space="preserve"> sowie individuelle Stärken und Schwächen der Kompetenzentwicklung darle</w:t>
      </w:r>
      <w:r w:rsidR="000D7A1F" w:rsidRPr="0050409F">
        <w:rPr>
          <w:rFonts w:eastAsia="Times New Roman" w:cs="Arial"/>
          <w:sz w:val="24"/>
          <w:szCs w:val="24"/>
          <w:lang w:eastAsia="de-DE"/>
        </w:rPr>
        <w:t>gt</w:t>
      </w:r>
      <w:r w:rsidR="00A12122" w:rsidRPr="0050409F">
        <w:rPr>
          <w:rFonts w:eastAsia="Times New Roman" w:cs="Arial"/>
          <w:sz w:val="24"/>
          <w:szCs w:val="24"/>
          <w:lang w:eastAsia="de-DE"/>
        </w:rPr>
        <w:t>.</w:t>
      </w:r>
    </w:p>
    <w:p w14:paraId="22B08DEB" w14:textId="5AF654B1" w:rsidR="0019511F" w:rsidRPr="0050409F" w:rsidRDefault="0019511F" w:rsidP="000B49C1">
      <w:pPr>
        <w:pStyle w:val="Listenabsatz"/>
        <w:numPr>
          <w:ilvl w:val="0"/>
          <w:numId w:val="13"/>
        </w:numPr>
        <w:rPr>
          <w:rFonts w:eastAsia="Times New Roman" w:cs="Arial"/>
          <w:sz w:val="24"/>
          <w:szCs w:val="24"/>
          <w:lang w:eastAsia="de-DE"/>
        </w:rPr>
      </w:pPr>
      <w:r w:rsidRPr="0050409F">
        <w:rPr>
          <w:rFonts w:eastAsia="Times New Roman" w:cs="Arial"/>
          <w:sz w:val="24"/>
          <w:szCs w:val="24"/>
          <w:lang w:eastAsia="de-DE"/>
        </w:rPr>
        <w:t>Verstöße gegen die standardsprachliche Norm werden mit Hilfe einheitlicher Korrekturzeichen gekennzeichnet</w:t>
      </w:r>
      <w:r w:rsidR="000D7A1F" w:rsidRPr="0050409F">
        <w:rPr>
          <w:rFonts w:eastAsia="Times New Roman" w:cs="Arial"/>
          <w:sz w:val="24"/>
          <w:szCs w:val="24"/>
          <w:lang w:eastAsia="de-DE"/>
        </w:rPr>
        <w:t xml:space="preserve"> (vgl. </w:t>
      </w:r>
      <w:hyperlink r:id="rId20" w:history="1">
        <w:r w:rsidR="000D7A1F" w:rsidRPr="0050409F">
          <w:rPr>
            <w:rStyle w:val="Hyperlink"/>
            <w:rFonts w:eastAsia="Times New Roman" w:cs="Arial"/>
            <w:sz w:val="24"/>
            <w:szCs w:val="24"/>
            <w:lang w:eastAsia="de-DE"/>
          </w:rPr>
          <w:t>https://www.standardsicherung.schulministerium.nrw.de/cms/zentralabitur-wbk/faecher/getfile.php?file=2185</w:t>
        </w:r>
      </w:hyperlink>
      <w:r w:rsidR="000D7A1F" w:rsidRPr="0050409F">
        <w:rPr>
          <w:rFonts w:eastAsia="Times New Roman" w:cs="Arial"/>
          <w:sz w:val="24"/>
          <w:szCs w:val="24"/>
          <w:lang w:eastAsia="de-DE"/>
        </w:rPr>
        <w:t xml:space="preserve"> </w:t>
      </w:r>
      <w:r w:rsidRPr="0050409F">
        <w:rPr>
          <w:rFonts w:eastAsia="Times New Roman" w:cs="Arial"/>
          <w:sz w:val="24"/>
          <w:szCs w:val="24"/>
          <w:lang w:eastAsia="de-DE"/>
        </w:rPr>
        <w:t xml:space="preserve"> </w:t>
      </w:r>
      <w:r w:rsidR="00C95A63" w:rsidRPr="0050409F">
        <w:rPr>
          <w:rFonts w:eastAsia="Times New Roman" w:cs="Arial"/>
          <w:sz w:val="24"/>
          <w:szCs w:val="24"/>
          <w:lang w:eastAsia="de-DE"/>
        </w:rPr>
        <w:t xml:space="preserve">), </w:t>
      </w:r>
      <w:r w:rsidRPr="0050409F">
        <w:rPr>
          <w:rFonts w:eastAsia="Times New Roman" w:cs="Arial"/>
          <w:sz w:val="24"/>
          <w:szCs w:val="24"/>
          <w:lang w:eastAsia="de-DE"/>
        </w:rPr>
        <w:t xml:space="preserve">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50409F">
        <w:rPr>
          <w:rFonts w:eastAsia="Times New Roman" w:cs="Arial"/>
          <w:sz w:val="24"/>
          <w:szCs w:val="24"/>
          <w:lang w:eastAsia="de-DE"/>
        </w:rPr>
        <w:br/>
        <w:t xml:space="preserve">Bei der Bewertung von schriftlichen Leistungen von Schülerinnen und Schüler, bei denen eine Lese-Rechtschreib-Schwäche diagnostiziert wurde, </w:t>
      </w:r>
      <w:r w:rsidR="000D7A1F" w:rsidRPr="0050409F">
        <w:rPr>
          <w:rFonts w:eastAsia="Times New Roman" w:cs="Arial"/>
          <w:sz w:val="24"/>
          <w:szCs w:val="24"/>
          <w:lang w:eastAsia="de-DE"/>
        </w:rPr>
        <w:t xml:space="preserve">werden </w:t>
      </w:r>
      <w:r w:rsidRPr="0050409F">
        <w:rPr>
          <w:rFonts w:eastAsia="Times New Roman" w:cs="Arial"/>
          <w:sz w:val="24"/>
          <w:szCs w:val="24"/>
          <w:lang w:eastAsia="de-DE"/>
        </w:rPr>
        <w:t xml:space="preserve">die entsprechenden Regelungen </w:t>
      </w:r>
      <w:r w:rsidR="000D7A1F" w:rsidRPr="0050409F">
        <w:rPr>
          <w:rFonts w:eastAsia="Times New Roman" w:cs="Arial"/>
          <w:sz w:val="24"/>
          <w:szCs w:val="24"/>
          <w:lang w:eastAsia="de-DE"/>
        </w:rPr>
        <w:t>berücksichtigt</w:t>
      </w:r>
      <w:r w:rsidRPr="0050409F">
        <w:rPr>
          <w:rFonts w:eastAsia="Times New Roman" w:cs="Arial"/>
          <w:sz w:val="24"/>
          <w:szCs w:val="24"/>
          <w:lang w:eastAsia="de-DE"/>
        </w:rPr>
        <w:t>.</w:t>
      </w:r>
    </w:p>
    <w:p w14:paraId="7AF748E4" w14:textId="3F14A574" w:rsidR="00B90C64" w:rsidRPr="0050409F" w:rsidRDefault="00B90C64" w:rsidP="000B49C1">
      <w:pPr>
        <w:pStyle w:val="Listenabsatz"/>
        <w:numPr>
          <w:ilvl w:val="0"/>
          <w:numId w:val="13"/>
        </w:numPr>
        <w:rPr>
          <w:rFonts w:eastAsia="Times New Roman" w:cs="Arial"/>
          <w:sz w:val="24"/>
          <w:szCs w:val="24"/>
          <w:lang w:eastAsia="de-DE"/>
        </w:rPr>
      </w:pPr>
      <w:r w:rsidRPr="0050409F">
        <w:rPr>
          <w:rFonts w:eastAsia="Times New Roman" w:cs="Arial"/>
          <w:sz w:val="24"/>
          <w:szCs w:val="24"/>
          <w:lang w:eastAsia="de-DE"/>
        </w:rPr>
        <w:t xml:space="preserve">Die Schülerinnen und Schüler erhalten im Französischunterricht Gelegenheiten der individuellen Rückmeldung zu ihrer Kompetenzentwicklung im bewertungsfreien Raum. </w:t>
      </w:r>
      <w:r w:rsidR="000D7A1F" w:rsidRPr="0050409F">
        <w:rPr>
          <w:rFonts w:eastAsia="Times New Roman" w:cs="Arial"/>
          <w:sz w:val="24"/>
          <w:szCs w:val="24"/>
          <w:lang w:eastAsia="de-DE"/>
        </w:rPr>
        <w:t xml:space="preserve">Sie erhalten </w:t>
      </w:r>
      <w:r w:rsidRPr="0050409F">
        <w:rPr>
          <w:rFonts w:eastAsia="Times New Roman" w:cs="Arial"/>
          <w:sz w:val="24"/>
          <w:szCs w:val="24"/>
          <w:lang w:eastAsia="de-DE"/>
        </w:rPr>
        <w:t xml:space="preserve">Hinweise zu erfolgversprechenden individuellen Lernstrategien im Sinne der Sprachlernkompetenz. </w:t>
      </w:r>
      <w:r w:rsidR="000D7A1F" w:rsidRPr="0050409F">
        <w:rPr>
          <w:rFonts w:eastAsia="Times New Roman" w:cs="Arial"/>
          <w:sz w:val="24"/>
          <w:szCs w:val="24"/>
          <w:lang w:eastAsia="de-DE"/>
        </w:rPr>
        <w:t>Die</w:t>
      </w:r>
      <w:r w:rsidRPr="0050409F">
        <w:rPr>
          <w:rFonts w:eastAsia="Times New Roman" w:cs="Arial"/>
          <w:sz w:val="24"/>
          <w:szCs w:val="24"/>
          <w:lang w:eastAsia="de-DE"/>
        </w:rPr>
        <w:t xml:space="preserve"> Einbindung und unterrichtliche Nutzung </w:t>
      </w:r>
      <w:r w:rsidR="000D7A1F" w:rsidRPr="0050409F">
        <w:rPr>
          <w:rFonts w:eastAsia="Times New Roman" w:cs="Arial"/>
          <w:sz w:val="24"/>
          <w:szCs w:val="24"/>
          <w:lang w:eastAsia="de-DE"/>
        </w:rPr>
        <w:t>von</w:t>
      </w:r>
      <w:r w:rsidRPr="0050409F">
        <w:rPr>
          <w:rFonts w:eastAsia="Times New Roman" w:cs="Arial"/>
          <w:sz w:val="24"/>
          <w:szCs w:val="24"/>
          <w:lang w:eastAsia="de-DE"/>
        </w:rPr>
        <w:t xml:space="preserve"> Diagnoseinstrumente</w:t>
      </w:r>
      <w:r w:rsidR="000D7A1F" w:rsidRPr="0050409F">
        <w:rPr>
          <w:rFonts w:eastAsia="Times New Roman" w:cs="Arial"/>
          <w:sz w:val="24"/>
          <w:szCs w:val="24"/>
          <w:lang w:eastAsia="de-DE"/>
        </w:rPr>
        <w:t>n</w:t>
      </w:r>
      <w:r w:rsidRPr="0050409F">
        <w:rPr>
          <w:rFonts w:eastAsia="Times New Roman" w:cs="Arial"/>
          <w:sz w:val="24"/>
          <w:szCs w:val="24"/>
          <w:lang w:eastAsia="de-DE"/>
        </w:rPr>
        <w:t xml:space="preserve"> </w:t>
      </w:r>
      <w:r w:rsidR="000D7A1F" w:rsidRPr="0050409F">
        <w:rPr>
          <w:rFonts w:eastAsia="Times New Roman" w:cs="Arial"/>
          <w:sz w:val="24"/>
          <w:szCs w:val="24"/>
          <w:lang w:eastAsia="de-DE"/>
        </w:rPr>
        <w:t xml:space="preserve">wie (Auto-)Evaluationsbögen geben Rückmeldung über den individuellen Leistungsstand und fordern eine selbstgesteuerte Arbeit am kontinuierlichen </w:t>
      </w:r>
      <w:proofErr w:type="spellStart"/>
      <w:r w:rsidR="000D7A1F" w:rsidRPr="0050409F">
        <w:rPr>
          <w:rFonts w:eastAsia="Times New Roman" w:cs="Arial"/>
          <w:sz w:val="24"/>
          <w:szCs w:val="24"/>
          <w:lang w:eastAsia="de-DE"/>
        </w:rPr>
        <w:t>Aubau</w:t>
      </w:r>
      <w:proofErr w:type="spellEnd"/>
      <w:r w:rsidR="000D7A1F" w:rsidRPr="0050409F">
        <w:rPr>
          <w:rFonts w:eastAsia="Times New Roman" w:cs="Arial"/>
          <w:sz w:val="24"/>
          <w:szCs w:val="24"/>
          <w:lang w:eastAsia="de-DE"/>
        </w:rPr>
        <w:t xml:space="preserve"> einer Sprachkompetenz </w:t>
      </w:r>
    </w:p>
    <w:p w14:paraId="71DA514D" w14:textId="12A31A5D" w:rsidR="00B90C64" w:rsidRPr="0050409F" w:rsidRDefault="00B90C64" w:rsidP="00FD6D13">
      <w:pPr>
        <w:rPr>
          <w:rFonts w:cs="Arial"/>
          <w:sz w:val="24"/>
          <w:szCs w:val="24"/>
        </w:rPr>
      </w:pPr>
    </w:p>
    <w:p w14:paraId="16371736" w14:textId="6F494869" w:rsidR="00F204DB" w:rsidRDefault="00F204DB" w:rsidP="00FD6D13">
      <w:pPr>
        <w:rPr>
          <w:rFonts w:cs="Arial"/>
          <w:sz w:val="24"/>
          <w:szCs w:val="24"/>
        </w:rPr>
      </w:pPr>
    </w:p>
    <w:p w14:paraId="696BD9C8" w14:textId="698EAE63" w:rsidR="0050409F" w:rsidRDefault="0050409F" w:rsidP="00FD6D13">
      <w:pPr>
        <w:rPr>
          <w:rFonts w:cs="Arial"/>
          <w:sz w:val="24"/>
          <w:szCs w:val="24"/>
        </w:rPr>
      </w:pPr>
    </w:p>
    <w:p w14:paraId="6E32DEAA" w14:textId="77777777" w:rsidR="0050409F" w:rsidRPr="0050409F" w:rsidRDefault="0050409F" w:rsidP="00FD6D13">
      <w:pPr>
        <w:rPr>
          <w:rFonts w:cs="Arial"/>
          <w:sz w:val="24"/>
          <w:szCs w:val="24"/>
        </w:rPr>
      </w:pPr>
    </w:p>
    <w:p w14:paraId="08650FCF" w14:textId="2ADFC6C8" w:rsidR="00F204DB" w:rsidRPr="0050409F" w:rsidRDefault="00087A88" w:rsidP="00FD6D13">
      <w:pPr>
        <w:rPr>
          <w:rFonts w:cs="Arial"/>
          <w:b/>
          <w:bCs/>
          <w:sz w:val="24"/>
          <w:szCs w:val="24"/>
        </w:rPr>
      </w:pPr>
      <w:r w:rsidRPr="0050409F">
        <w:rPr>
          <w:rFonts w:cs="Arial"/>
          <w:b/>
          <w:bCs/>
          <w:sz w:val="24"/>
          <w:szCs w:val="24"/>
        </w:rPr>
        <w:lastRenderedPageBreak/>
        <w:t xml:space="preserve">4 Lehr- und Lernmittel: </w:t>
      </w:r>
    </w:p>
    <w:p w14:paraId="65D9A4C5" w14:textId="699309A8" w:rsidR="00087A88" w:rsidRPr="0050409F" w:rsidRDefault="00087A88" w:rsidP="00FD6D13">
      <w:pPr>
        <w:rPr>
          <w:rFonts w:cs="Arial"/>
          <w:b/>
          <w:bCs/>
          <w:sz w:val="24"/>
          <w:szCs w:val="24"/>
        </w:rPr>
      </w:pPr>
    </w:p>
    <w:p w14:paraId="758315C7" w14:textId="77777777" w:rsidR="00087A88" w:rsidRPr="0050409F" w:rsidRDefault="00087A88" w:rsidP="00087A88">
      <w:pPr>
        <w:rPr>
          <w:rFonts w:cs="Arial"/>
          <w:sz w:val="24"/>
          <w:szCs w:val="24"/>
        </w:rPr>
      </w:pPr>
      <w:r w:rsidRPr="0050409F">
        <w:rPr>
          <w:rFonts w:cs="Arial"/>
          <w:b/>
          <w:bCs/>
          <w:sz w:val="24"/>
          <w:szCs w:val="24"/>
        </w:rPr>
        <w:t>1.</w:t>
      </w:r>
      <w:r w:rsidRPr="0050409F">
        <w:rPr>
          <w:rFonts w:cs="Arial"/>
          <w:sz w:val="24"/>
          <w:szCs w:val="24"/>
        </w:rPr>
        <w:t xml:space="preserve"> </w:t>
      </w:r>
      <w:proofErr w:type="spellStart"/>
      <w:proofErr w:type="gramStart"/>
      <w:r w:rsidRPr="0050409F">
        <w:rPr>
          <w:rFonts w:cs="Arial"/>
          <w:sz w:val="24"/>
          <w:szCs w:val="24"/>
        </w:rPr>
        <w:t>Àplus</w:t>
      </w:r>
      <w:proofErr w:type="spellEnd"/>
      <w:r w:rsidRPr="0050409F">
        <w:rPr>
          <w:rFonts w:cs="Arial"/>
          <w:sz w:val="24"/>
          <w:szCs w:val="24"/>
        </w:rPr>
        <w:t> !</w:t>
      </w:r>
      <w:proofErr w:type="gramEnd"/>
      <w:r w:rsidRPr="0050409F">
        <w:rPr>
          <w:rFonts w:cs="Arial"/>
          <w:sz w:val="24"/>
          <w:szCs w:val="24"/>
        </w:rPr>
        <w:t xml:space="preserve"> </w:t>
      </w:r>
      <w:proofErr w:type="spellStart"/>
      <w:r w:rsidRPr="0050409F">
        <w:rPr>
          <w:rFonts w:cs="Arial"/>
          <w:sz w:val="24"/>
          <w:szCs w:val="24"/>
        </w:rPr>
        <w:t>Nouvelle</w:t>
      </w:r>
      <w:proofErr w:type="spellEnd"/>
      <w:r w:rsidRPr="0050409F">
        <w:rPr>
          <w:rFonts w:cs="Arial"/>
          <w:sz w:val="24"/>
          <w:szCs w:val="24"/>
        </w:rPr>
        <w:t xml:space="preserve"> </w:t>
      </w:r>
      <w:proofErr w:type="spellStart"/>
      <w:r w:rsidRPr="0050409F">
        <w:rPr>
          <w:rFonts w:cs="Arial"/>
          <w:sz w:val="24"/>
          <w:szCs w:val="24"/>
        </w:rPr>
        <w:t>Édition</w:t>
      </w:r>
      <w:proofErr w:type="spellEnd"/>
      <w:r w:rsidRPr="0050409F">
        <w:rPr>
          <w:rFonts w:cs="Arial"/>
          <w:sz w:val="24"/>
          <w:szCs w:val="24"/>
        </w:rPr>
        <w:t xml:space="preserve"> – Französisch für Gymnasium, Cornelsen 2012.</w:t>
      </w:r>
    </w:p>
    <w:p w14:paraId="40E76050" w14:textId="77777777" w:rsidR="00087A88" w:rsidRPr="0050409F" w:rsidRDefault="00087A88" w:rsidP="00087A88">
      <w:pPr>
        <w:rPr>
          <w:rFonts w:cs="Arial"/>
          <w:sz w:val="24"/>
          <w:szCs w:val="24"/>
        </w:rPr>
      </w:pPr>
      <w:r w:rsidRPr="0050409F">
        <w:rPr>
          <w:rFonts w:cs="Arial"/>
          <w:b/>
          <w:bCs/>
          <w:sz w:val="24"/>
          <w:szCs w:val="24"/>
        </w:rPr>
        <w:t>2.</w:t>
      </w:r>
      <w:r w:rsidRPr="0050409F">
        <w:rPr>
          <w:rFonts w:cs="Arial"/>
          <w:sz w:val="24"/>
          <w:szCs w:val="24"/>
        </w:rPr>
        <w:t xml:space="preserve"> Ab Schuljahr 2020/21: À plus! - Französisch für das Gymnasium, Cornelsen 2020.</w:t>
      </w:r>
    </w:p>
    <w:p w14:paraId="0766C1FF" w14:textId="77777777" w:rsidR="00087A88" w:rsidRPr="0050409F" w:rsidRDefault="00087A88" w:rsidP="00087A88">
      <w:pPr>
        <w:rPr>
          <w:rFonts w:cs="Arial"/>
          <w:sz w:val="24"/>
          <w:szCs w:val="24"/>
        </w:rPr>
      </w:pPr>
    </w:p>
    <w:p w14:paraId="0C2CFA74" w14:textId="77777777" w:rsidR="00087A88" w:rsidRPr="0050409F" w:rsidRDefault="00087A88" w:rsidP="00087A88">
      <w:pPr>
        <w:rPr>
          <w:rFonts w:cs="Arial"/>
          <w:sz w:val="24"/>
          <w:szCs w:val="24"/>
        </w:rPr>
      </w:pPr>
      <w:r w:rsidRPr="0050409F">
        <w:rPr>
          <w:rFonts w:cs="Arial"/>
          <w:sz w:val="24"/>
          <w:szCs w:val="24"/>
        </w:rPr>
        <w:t xml:space="preserve">- Digitale Diagnose- und Evaluationsinstrumente: z.B. </w:t>
      </w:r>
      <w:proofErr w:type="spellStart"/>
      <w:r w:rsidRPr="0050409F">
        <w:rPr>
          <w:rFonts w:cs="Arial"/>
          <w:sz w:val="24"/>
          <w:szCs w:val="24"/>
        </w:rPr>
        <w:t>Edkimo</w:t>
      </w:r>
      <w:proofErr w:type="spellEnd"/>
      <w:r w:rsidRPr="0050409F">
        <w:rPr>
          <w:rFonts w:cs="Arial"/>
          <w:sz w:val="24"/>
          <w:szCs w:val="24"/>
        </w:rPr>
        <w:t>, Forms</w:t>
      </w:r>
    </w:p>
    <w:p w14:paraId="3490EB10" w14:textId="77777777" w:rsidR="00087A88" w:rsidRPr="0050409F" w:rsidRDefault="00087A88" w:rsidP="00087A88">
      <w:pPr>
        <w:rPr>
          <w:rFonts w:cs="Arial"/>
          <w:sz w:val="24"/>
          <w:szCs w:val="24"/>
        </w:rPr>
      </w:pPr>
      <w:r w:rsidRPr="0050409F">
        <w:rPr>
          <w:rFonts w:cs="Arial"/>
          <w:sz w:val="24"/>
          <w:szCs w:val="24"/>
        </w:rPr>
        <w:t xml:space="preserve">- Digitale Werkzeuge für das eigene Sprachenlernen: z.B. </w:t>
      </w:r>
      <w:proofErr w:type="spellStart"/>
      <w:r w:rsidRPr="0050409F">
        <w:rPr>
          <w:rFonts w:cs="Arial"/>
          <w:sz w:val="24"/>
          <w:szCs w:val="24"/>
        </w:rPr>
        <w:t>Quizlet</w:t>
      </w:r>
      <w:proofErr w:type="spellEnd"/>
      <w:r w:rsidRPr="0050409F">
        <w:rPr>
          <w:rFonts w:cs="Arial"/>
          <w:sz w:val="24"/>
          <w:szCs w:val="24"/>
        </w:rPr>
        <w:t xml:space="preserve">, </w:t>
      </w:r>
      <w:proofErr w:type="spellStart"/>
      <w:r w:rsidRPr="0050409F">
        <w:rPr>
          <w:rFonts w:cs="Arial"/>
          <w:sz w:val="24"/>
          <w:szCs w:val="24"/>
        </w:rPr>
        <w:t>Padlet</w:t>
      </w:r>
      <w:proofErr w:type="spellEnd"/>
    </w:p>
    <w:p w14:paraId="3696A41F" w14:textId="77777777" w:rsidR="00087A88" w:rsidRPr="0050409F" w:rsidRDefault="00087A88" w:rsidP="00087A88">
      <w:pPr>
        <w:rPr>
          <w:rFonts w:cs="Arial"/>
          <w:sz w:val="24"/>
          <w:szCs w:val="24"/>
        </w:rPr>
      </w:pPr>
      <w:r w:rsidRPr="0050409F">
        <w:rPr>
          <w:rFonts w:cs="Arial"/>
          <w:sz w:val="24"/>
          <w:szCs w:val="24"/>
        </w:rPr>
        <w:t>- Lehrwerks(</w:t>
      </w:r>
      <w:proofErr w:type="spellStart"/>
      <w:r w:rsidRPr="0050409F">
        <w:rPr>
          <w:rFonts w:cs="Arial"/>
          <w:sz w:val="24"/>
          <w:szCs w:val="24"/>
        </w:rPr>
        <w:t>un</w:t>
      </w:r>
      <w:proofErr w:type="spellEnd"/>
      <w:r w:rsidRPr="0050409F">
        <w:rPr>
          <w:rFonts w:cs="Arial"/>
          <w:sz w:val="24"/>
          <w:szCs w:val="24"/>
        </w:rPr>
        <w:t>)abhängige Lektüren: in der Sekundarstufe 1 ersetzt nach Absprache innerhalb der Jahrgangsstufenteams ggf. eine Lektüre eine Unterrichtslektion</w:t>
      </w:r>
    </w:p>
    <w:p w14:paraId="4C2314E6" w14:textId="77777777" w:rsidR="00087A88" w:rsidRPr="0050409F" w:rsidRDefault="00087A88" w:rsidP="00087A88">
      <w:pPr>
        <w:rPr>
          <w:rFonts w:cs="Arial"/>
          <w:sz w:val="24"/>
          <w:szCs w:val="24"/>
        </w:rPr>
      </w:pPr>
      <w:r w:rsidRPr="0050409F">
        <w:rPr>
          <w:rFonts w:cs="Arial"/>
          <w:sz w:val="24"/>
          <w:szCs w:val="24"/>
        </w:rPr>
        <w:t>- analoge und digitale Wörterbücher: z.B. Pons-App</w:t>
      </w:r>
    </w:p>
    <w:p w14:paraId="78E59B03" w14:textId="5996EE47" w:rsidR="00087A88" w:rsidRPr="0050409F" w:rsidRDefault="00087A88" w:rsidP="00087A88">
      <w:pPr>
        <w:rPr>
          <w:rFonts w:cs="Arial"/>
          <w:sz w:val="24"/>
          <w:szCs w:val="24"/>
        </w:rPr>
      </w:pPr>
      <w:r w:rsidRPr="0050409F">
        <w:rPr>
          <w:rFonts w:cs="Arial"/>
          <w:sz w:val="24"/>
          <w:szCs w:val="24"/>
        </w:rPr>
        <w:t xml:space="preserve">Die grundlegenden Kompetenzerwartungen des Medienkompetenzrahmens NRW werden in </w:t>
      </w:r>
      <w:proofErr w:type="gramStart"/>
      <w:r w:rsidRPr="0050409F">
        <w:rPr>
          <w:rFonts w:cs="Arial"/>
          <w:sz w:val="24"/>
          <w:szCs w:val="24"/>
        </w:rPr>
        <w:t>die  unterrichtsspezifischen</w:t>
      </w:r>
      <w:proofErr w:type="gramEnd"/>
      <w:r w:rsidRPr="0050409F">
        <w:rPr>
          <w:rFonts w:cs="Arial"/>
          <w:sz w:val="24"/>
          <w:szCs w:val="24"/>
        </w:rPr>
        <w:t xml:space="preserve"> Vorhaben eingebunden (s. Übersicht der Unterrichtsvorhaben</w:t>
      </w:r>
      <w:r w:rsidR="0050409F" w:rsidRPr="0050409F">
        <w:rPr>
          <w:rFonts w:cs="Arial"/>
          <w:sz w:val="24"/>
          <w:szCs w:val="24"/>
        </w:rPr>
        <w:t>)</w:t>
      </w:r>
    </w:p>
    <w:p w14:paraId="48E6680B" w14:textId="77777777" w:rsidR="00087A88" w:rsidRPr="0050409F" w:rsidRDefault="00087A88" w:rsidP="00FD6D13">
      <w:pPr>
        <w:rPr>
          <w:rFonts w:cs="Arial"/>
          <w:b/>
          <w:bCs/>
          <w:sz w:val="24"/>
          <w:szCs w:val="24"/>
        </w:rPr>
      </w:pPr>
    </w:p>
    <w:p w14:paraId="131100B1" w14:textId="4924407C" w:rsidR="00981D29" w:rsidRPr="0050409F" w:rsidRDefault="0050409F" w:rsidP="008E2DB9">
      <w:pPr>
        <w:pStyle w:val="berschrift1"/>
        <w:ind w:left="0" w:firstLine="0"/>
        <w:rPr>
          <w:rFonts w:cs="Arial"/>
          <w:sz w:val="24"/>
          <w:szCs w:val="24"/>
        </w:rPr>
      </w:pPr>
      <w:r w:rsidRPr="0050409F">
        <w:rPr>
          <w:rFonts w:cs="Arial"/>
          <w:sz w:val="24"/>
          <w:szCs w:val="24"/>
        </w:rPr>
        <w:lastRenderedPageBreak/>
        <w:t>5</w:t>
      </w:r>
      <w:r w:rsidR="00981D29" w:rsidRPr="0050409F">
        <w:rPr>
          <w:rFonts w:cs="Arial"/>
          <w:sz w:val="24"/>
          <w:szCs w:val="24"/>
        </w:rPr>
        <w:tab/>
        <w:t xml:space="preserve">Entscheidungen zu fach- und unterrichtsübergreifenden Fragen </w:t>
      </w:r>
    </w:p>
    <w:p w14:paraId="3CF4AABD" w14:textId="77777777" w:rsidR="005B6499" w:rsidRPr="0050409F" w:rsidRDefault="005B6499" w:rsidP="00FD6D13">
      <w:pPr>
        <w:jc w:val="left"/>
        <w:rPr>
          <w:rFonts w:eastAsia="Times New Roman" w:cs="Arial"/>
          <w:color w:val="333333"/>
          <w:sz w:val="24"/>
          <w:szCs w:val="24"/>
          <w:lang w:eastAsia="de-DE"/>
        </w:rPr>
      </w:pPr>
      <w:r w:rsidRPr="0050409F">
        <w:rPr>
          <w:rFonts w:eastAsia="Times New Roman" w:cs="Arial"/>
          <w:b/>
          <w:bCs/>
          <w:color w:val="333333"/>
          <w:sz w:val="24"/>
          <w:szCs w:val="24"/>
          <w:lang w:eastAsia="de-DE"/>
        </w:rPr>
        <w:t>Nutzung außerschulischer Lernorte</w:t>
      </w:r>
    </w:p>
    <w:p w14:paraId="1146E357" w14:textId="77777777" w:rsidR="005B6499" w:rsidRPr="0050409F" w:rsidRDefault="005B6499" w:rsidP="00BA3819">
      <w:pPr>
        <w:rPr>
          <w:rFonts w:eastAsia="Times New Roman" w:cs="Arial"/>
          <w:color w:val="333333"/>
          <w:sz w:val="24"/>
          <w:szCs w:val="24"/>
          <w:lang w:eastAsia="de-DE"/>
        </w:rPr>
      </w:pPr>
      <w:r w:rsidRPr="0050409F">
        <w:rPr>
          <w:rFonts w:eastAsia="Times New Roman" w:cs="Arial"/>
          <w:color w:val="333333"/>
          <w:sz w:val="24"/>
          <w:szCs w:val="24"/>
          <w:lang w:eastAsia="de-DE"/>
        </w:rPr>
        <w:t>Der Französischunterricht nutzt im Rahmen des fach- und unterrichtsübergreifenden Arbeitens Gelegenheiten, anwendungsbezogenes außerschulisches Sprachenlernen zu fördern. Dies geschieht vor allen durch Einbezug außerschulischer Lernorte und ermöglicht dadurch</w:t>
      </w:r>
    </w:p>
    <w:p w14:paraId="678C2970" w14:textId="77777777"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die Kontaktzeit mit der französischen Sprache zu erhöhen,</w:t>
      </w:r>
    </w:p>
    <w:p w14:paraId="071EADAB" w14:textId="77777777"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die rein unterrichtliche Simulation authentischer Sprachverwendung in reale außerschulische Kommunikation zu verwandeln,</w:t>
      </w:r>
    </w:p>
    <w:p w14:paraId="3EF935E3" w14:textId="77777777"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die Motivation durch den Umgang mit der Zielsprache und Zielkultur zu steigern,</w:t>
      </w:r>
    </w:p>
    <w:p w14:paraId="79952B37" w14:textId="77777777"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die Eigeninitiative der Schülerinnen und Schüler für ihr Lernen zu steigern,</w:t>
      </w:r>
    </w:p>
    <w:p w14:paraId="6AA7D071" w14:textId="77777777"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Unterricht und Lernmotivation durch Impulse von außen zu stimulieren.</w:t>
      </w:r>
    </w:p>
    <w:p w14:paraId="42F47BCE" w14:textId="77777777" w:rsidR="00BA3819" w:rsidRPr="0050409F" w:rsidRDefault="00BA3819" w:rsidP="00BA3819">
      <w:pPr>
        <w:spacing w:after="0" w:line="240" w:lineRule="auto"/>
        <w:rPr>
          <w:rFonts w:eastAsia="Times New Roman" w:cs="Arial"/>
          <w:color w:val="333333"/>
          <w:sz w:val="24"/>
          <w:szCs w:val="24"/>
          <w:lang w:eastAsia="de-DE"/>
        </w:rPr>
      </w:pPr>
    </w:p>
    <w:p w14:paraId="383E783C" w14:textId="56583503" w:rsidR="005B6499" w:rsidRPr="0050409F" w:rsidRDefault="005B6499" w:rsidP="00BA3819">
      <w:pPr>
        <w:rPr>
          <w:rFonts w:eastAsia="Times New Roman" w:cs="Arial"/>
          <w:color w:val="333333"/>
          <w:sz w:val="24"/>
          <w:szCs w:val="24"/>
          <w:lang w:eastAsia="de-DE"/>
        </w:rPr>
      </w:pPr>
      <w:r w:rsidRPr="0050409F">
        <w:rPr>
          <w:rFonts w:eastAsia="Times New Roman" w:cs="Arial"/>
          <w:color w:val="333333"/>
          <w:sz w:val="24"/>
          <w:szCs w:val="24"/>
          <w:lang w:eastAsia="de-DE"/>
        </w:rPr>
        <w:t>Durch die Öffnung des Französischunterrichts nach außen können die Schülerinnen und Schüler die französische Sprache in authentischen Kommunikationssituationen erfa</w:t>
      </w:r>
      <w:r w:rsidR="002D7147" w:rsidRPr="0050409F">
        <w:rPr>
          <w:rFonts w:eastAsia="Times New Roman" w:cs="Arial"/>
          <w:color w:val="333333"/>
          <w:sz w:val="24"/>
          <w:szCs w:val="24"/>
          <w:lang w:eastAsia="de-DE"/>
        </w:rPr>
        <w:t xml:space="preserve">hren. Dies geschieht am </w:t>
      </w:r>
      <w:r w:rsidR="008D477B" w:rsidRPr="0050409F">
        <w:rPr>
          <w:rFonts w:eastAsia="Times New Roman" w:cs="Arial"/>
          <w:color w:val="333333"/>
          <w:sz w:val="24"/>
          <w:szCs w:val="24"/>
          <w:lang w:eastAsia="de-DE"/>
        </w:rPr>
        <w:t>Paul-Klee-Gymnasium</w:t>
      </w:r>
      <w:r w:rsidRPr="0050409F">
        <w:rPr>
          <w:rFonts w:eastAsia="Times New Roman" w:cs="Arial"/>
          <w:color w:val="333333"/>
          <w:sz w:val="24"/>
          <w:szCs w:val="24"/>
          <w:lang w:eastAsia="de-DE"/>
        </w:rPr>
        <w:t xml:space="preserve"> durch</w:t>
      </w:r>
    </w:p>
    <w:p w14:paraId="4F976CF0" w14:textId="7B03774D"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Veranstaltungen in französischen Kulturinstituten (Lesungen, Konzerte, Ausstellungen), Kinobesuche (französische Filme)</w:t>
      </w:r>
    </w:p>
    <w:p w14:paraId="7F3B168A" w14:textId="74E91506"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Reisen</w:t>
      </w:r>
      <w:r w:rsidR="00A9201E" w:rsidRPr="0050409F">
        <w:rPr>
          <w:rFonts w:eastAsia="Times New Roman" w:cs="Arial"/>
          <w:color w:val="333333"/>
          <w:sz w:val="24"/>
          <w:szCs w:val="24"/>
          <w:lang w:eastAsia="de-DE"/>
        </w:rPr>
        <w:t xml:space="preserve"> und Exkursionen</w:t>
      </w:r>
      <w:r w:rsidRPr="0050409F">
        <w:rPr>
          <w:rFonts w:eastAsia="Times New Roman" w:cs="Arial"/>
          <w:color w:val="333333"/>
          <w:sz w:val="24"/>
          <w:szCs w:val="24"/>
          <w:lang w:eastAsia="de-DE"/>
        </w:rPr>
        <w:t xml:space="preserve"> in das französischsprachige Nachbarland, Schüleraustauschprojekte, Städtepartnerschaften/</w:t>
      </w:r>
      <w:proofErr w:type="spellStart"/>
      <w:r w:rsidRPr="0050409F">
        <w:rPr>
          <w:rFonts w:eastAsia="Times New Roman" w:cs="Arial"/>
          <w:i/>
          <w:iCs/>
          <w:color w:val="333333"/>
          <w:sz w:val="24"/>
          <w:szCs w:val="24"/>
          <w:lang w:eastAsia="de-DE"/>
        </w:rPr>
        <w:t>jumelages</w:t>
      </w:r>
      <w:proofErr w:type="spellEnd"/>
    </w:p>
    <w:p w14:paraId="18DCA6CB" w14:textId="13F56F83" w:rsidR="005B6499" w:rsidRPr="0050409F" w:rsidRDefault="005B6499" w:rsidP="00BA3819">
      <w:pPr>
        <w:spacing w:after="0" w:line="240" w:lineRule="auto"/>
        <w:ind w:left="357"/>
        <w:rPr>
          <w:rFonts w:eastAsia="Times New Roman" w:cs="Arial"/>
          <w:color w:val="333333"/>
          <w:sz w:val="24"/>
          <w:szCs w:val="24"/>
          <w:lang w:eastAsia="de-DE"/>
        </w:rPr>
      </w:pPr>
      <w:r w:rsidRPr="0050409F">
        <w:rPr>
          <w:rFonts w:eastAsia="Times New Roman" w:cs="Arial"/>
          <w:color w:val="333333"/>
          <w:sz w:val="24"/>
          <w:szCs w:val="24"/>
          <w:lang w:eastAsia="de-DE"/>
        </w:rPr>
        <w:t xml:space="preserve">- die digitale Welt mit Informationsbeschaffung z.B. aus verschiedenen Web-Seiten und </w:t>
      </w:r>
      <w:r w:rsidR="008D477B" w:rsidRPr="0050409F">
        <w:rPr>
          <w:rFonts w:eastAsia="Times New Roman" w:cs="Arial"/>
          <w:color w:val="333333"/>
          <w:sz w:val="24"/>
          <w:szCs w:val="24"/>
          <w:lang w:eastAsia="de-DE"/>
        </w:rPr>
        <w:t xml:space="preserve">ggf. auch </w:t>
      </w:r>
      <w:r w:rsidRPr="0050409F">
        <w:rPr>
          <w:rFonts w:eastAsia="Times New Roman" w:cs="Arial"/>
          <w:color w:val="333333"/>
          <w:sz w:val="24"/>
          <w:szCs w:val="24"/>
          <w:lang w:eastAsia="de-DE"/>
        </w:rPr>
        <w:t>mit persönlichen Kontaktmöglichkeiten (</w:t>
      </w:r>
      <w:proofErr w:type="spellStart"/>
      <w:r w:rsidRPr="0050409F">
        <w:rPr>
          <w:rFonts w:eastAsia="Times New Roman" w:cs="Arial"/>
          <w:i/>
          <w:iCs/>
          <w:color w:val="333333"/>
          <w:sz w:val="24"/>
          <w:szCs w:val="24"/>
          <w:lang w:eastAsia="de-DE"/>
        </w:rPr>
        <w:t>chat</w:t>
      </w:r>
      <w:proofErr w:type="spellEnd"/>
      <w:r w:rsidRPr="0050409F">
        <w:rPr>
          <w:rFonts w:eastAsia="Times New Roman" w:cs="Arial"/>
          <w:color w:val="333333"/>
          <w:sz w:val="24"/>
          <w:szCs w:val="24"/>
          <w:lang w:eastAsia="de-DE"/>
        </w:rPr>
        <w:t> etc.).</w:t>
      </w:r>
    </w:p>
    <w:p w14:paraId="63F77A8F" w14:textId="77777777" w:rsidR="005B6499" w:rsidRPr="0050409F" w:rsidRDefault="005B6499" w:rsidP="00BA3819">
      <w:pPr>
        <w:rPr>
          <w:rFonts w:cs="Arial"/>
          <w:color w:val="333333"/>
          <w:sz w:val="24"/>
          <w:szCs w:val="24"/>
          <w:lang w:eastAsia="de-DE"/>
        </w:rPr>
      </w:pPr>
      <w:r w:rsidRPr="0050409F">
        <w:rPr>
          <w:rFonts w:eastAsia="Times New Roman" w:cs="Arial"/>
          <w:color w:val="333333"/>
          <w:sz w:val="24"/>
          <w:szCs w:val="24"/>
          <w:lang w:eastAsia="de-DE"/>
        </w:rPr>
        <w:t> </w:t>
      </w:r>
    </w:p>
    <w:p w14:paraId="5B180E1A" w14:textId="37DDCB87" w:rsidR="003154BE" w:rsidRDefault="003154BE" w:rsidP="00B01369">
      <w:pPr>
        <w:spacing w:after="120" w:line="240" w:lineRule="auto"/>
        <w:rPr>
          <w:rFonts w:cs="Arial"/>
          <w:b/>
          <w:sz w:val="24"/>
          <w:szCs w:val="24"/>
        </w:rPr>
      </w:pPr>
    </w:p>
    <w:p w14:paraId="52D5CDD0" w14:textId="6F45813F" w:rsidR="00EE02E6" w:rsidRDefault="00EE02E6" w:rsidP="00B01369">
      <w:pPr>
        <w:spacing w:after="120" w:line="240" w:lineRule="auto"/>
        <w:rPr>
          <w:rFonts w:cs="Arial"/>
          <w:b/>
          <w:sz w:val="24"/>
          <w:szCs w:val="24"/>
        </w:rPr>
      </w:pPr>
    </w:p>
    <w:p w14:paraId="587C422D" w14:textId="32038E97" w:rsidR="00EE02E6" w:rsidRDefault="00EE02E6" w:rsidP="00B01369">
      <w:pPr>
        <w:spacing w:after="120" w:line="240" w:lineRule="auto"/>
        <w:rPr>
          <w:rFonts w:cs="Arial"/>
          <w:b/>
          <w:sz w:val="24"/>
          <w:szCs w:val="24"/>
        </w:rPr>
      </w:pPr>
    </w:p>
    <w:p w14:paraId="4D821351" w14:textId="122BE9D0" w:rsidR="00EE02E6" w:rsidRDefault="00EE02E6" w:rsidP="00B01369">
      <w:pPr>
        <w:spacing w:after="120" w:line="240" w:lineRule="auto"/>
        <w:rPr>
          <w:rFonts w:cs="Arial"/>
          <w:b/>
          <w:sz w:val="24"/>
          <w:szCs w:val="24"/>
        </w:rPr>
      </w:pPr>
    </w:p>
    <w:p w14:paraId="39B58CCE" w14:textId="04E7962D" w:rsidR="00EE02E6" w:rsidRDefault="00EE02E6" w:rsidP="00B01369">
      <w:pPr>
        <w:spacing w:after="120" w:line="240" w:lineRule="auto"/>
        <w:rPr>
          <w:rFonts w:cs="Arial"/>
          <w:b/>
          <w:sz w:val="24"/>
          <w:szCs w:val="24"/>
        </w:rPr>
      </w:pPr>
    </w:p>
    <w:p w14:paraId="4378FFEF" w14:textId="13FF4786" w:rsidR="00EE02E6" w:rsidRDefault="00EE02E6" w:rsidP="00B01369">
      <w:pPr>
        <w:spacing w:after="120" w:line="240" w:lineRule="auto"/>
        <w:rPr>
          <w:rFonts w:cs="Arial"/>
          <w:b/>
          <w:sz w:val="24"/>
          <w:szCs w:val="24"/>
        </w:rPr>
      </w:pPr>
    </w:p>
    <w:p w14:paraId="43678F09" w14:textId="76E71E50" w:rsidR="00EE02E6" w:rsidRDefault="00EE02E6" w:rsidP="00B01369">
      <w:pPr>
        <w:spacing w:after="120" w:line="240" w:lineRule="auto"/>
        <w:rPr>
          <w:rFonts w:cs="Arial"/>
          <w:b/>
          <w:sz w:val="24"/>
          <w:szCs w:val="24"/>
        </w:rPr>
      </w:pPr>
    </w:p>
    <w:p w14:paraId="1B82DF4C" w14:textId="06BD2062" w:rsidR="00EE02E6" w:rsidRDefault="00EE02E6" w:rsidP="00B01369">
      <w:pPr>
        <w:spacing w:after="120" w:line="240" w:lineRule="auto"/>
        <w:rPr>
          <w:rFonts w:cs="Arial"/>
          <w:b/>
          <w:sz w:val="24"/>
          <w:szCs w:val="24"/>
        </w:rPr>
      </w:pPr>
    </w:p>
    <w:p w14:paraId="209004CE" w14:textId="501504F6" w:rsidR="00EE02E6" w:rsidRDefault="00EE02E6" w:rsidP="00B01369">
      <w:pPr>
        <w:spacing w:after="120" w:line="240" w:lineRule="auto"/>
        <w:rPr>
          <w:rFonts w:cs="Arial"/>
          <w:b/>
          <w:sz w:val="24"/>
          <w:szCs w:val="24"/>
        </w:rPr>
      </w:pPr>
    </w:p>
    <w:p w14:paraId="516C3F10" w14:textId="40BC1FA8" w:rsidR="00EE02E6" w:rsidRDefault="00EE02E6" w:rsidP="00B01369">
      <w:pPr>
        <w:spacing w:after="120" w:line="240" w:lineRule="auto"/>
        <w:rPr>
          <w:rFonts w:cs="Arial"/>
          <w:b/>
          <w:sz w:val="24"/>
          <w:szCs w:val="24"/>
        </w:rPr>
      </w:pPr>
    </w:p>
    <w:p w14:paraId="0C173784" w14:textId="71B9815E" w:rsidR="00EE02E6" w:rsidRDefault="00EE02E6" w:rsidP="00B01369">
      <w:pPr>
        <w:spacing w:after="120" w:line="240" w:lineRule="auto"/>
        <w:rPr>
          <w:rFonts w:cs="Arial"/>
          <w:b/>
          <w:sz w:val="24"/>
          <w:szCs w:val="24"/>
        </w:rPr>
      </w:pPr>
    </w:p>
    <w:p w14:paraId="74A4D8C0" w14:textId="5DC57554" w:rsidR="00EE02E6" w:rsidRPr="00EE02E6" w:rsidRDefault="00EE02E6" w:rsidP="00B01369">
      <w:pPr>
        <w:spacing w:after="120" w:line="240" w:lineRule="auto"/>
        <w:rPr>
          <w:rFonts w:cs="Arial"/>
          <w:bCs/>
          <w:i/>
          <w:iCs/>
          <w:sz w:val="20"/>
          <w:szCs w:val="20"/>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Cs/>
          <w:i/>
          <w:iCs/>
          <w:sz w:val="20"/>
          <w:szCs w:val="20"/>
        </w:rPr>
        <w:t>Stand 08/2020</w:t>
      </w:r>
    </w:p>
    <w:sectPr w:rsidR="00EE02E6" w:rsidRPr="00EE02E6" w:rsidSect="00A11078">
      <w:footerReference w:type="first" r:id="rId21"/>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0564" w14:textId="77777777" w:rsidR="00FF3C12" w:rsidRDefault="00FF3C12" w:rsidP="008B5351">
      <w:pPr>
        <w:spacing w:after="0" w:line="240" w:lineRule="auto"/>
      </w:pPr>
      <w:r>
        <w:separator/>
      </w:r>
    </w:p>
  </w:endnote>
  <w:endnote w:type="continuationSeparator" w:id="0">
    <w:p w14:paraId="5E7634C2" w14:textId="77777777" w:rsidR="00FF3C12" w:rsidRDefault="00FF3C12"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10C5" w14:textId="77777777" w:rsidR="009D26E9" w:rsidRDefault="009D26E9">
    <w:pPr>
      <w:pStyle w:val="Fuzeile"/>
    </w:pPr>
    <w:r>
      <w:fldChar w:fldCharType="begin"/>
    </w:r>
    <w:r>
      <w:instrText xml:space="preserve"> PAGE   \* MERGEFORMAT </w:instrText>
    </w:r>
    <w:r>
      <w:fldChar w:fldCharType="separate"/>
    </w:r>
    <w:r>
      <w:rPr>
        <w:noProof/>
      </w:rPr>
      <w:t>50</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0FAB" w14:textId="77777777" w:rsidR="009D26E9" w:rsidRDefault="009D26E9">
    <w:pPr>
      <w:pStyle w:val="Fuzeile"/>
    </w:pPr>
    <w:r>
      <w:ptab w:relativeTo="margin" w:alignment="center" w:leader="none"/>
    </w:r>
    <w:r>
      <w:tab/>
    </w:r>
    <w:r>
      <w:ptab w:relativeTo="margin" w:alignment="right" w:leader="none"/>
    </w:r>
    <w:r>
      <w:fldChar w:fldCharType="begin"/>
    </w:r>
    <w:r>
      <w:instrText xml:space="preserve"> PAGE   \* MERGEFORMAT </w:instrText>
    </w:r>
    <w:r>
      <w:fldChar w:fldCharType="separate"/>
    </w:r>
    <w:r>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D3ED" w14:textId="77777777" w:rsidR="009D26E9" w:rsidRDefault="009D26E9"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78C5" w14:textId="77777777" w:rsidR="009D26E9" w:rsidRDefault="009D26E9" w:rsidP="004A326A">
    <w:pPr>
      <w:pStyle w:val="Fuzeile"/>
    </w:pPr>
    <w:r>
      <w:fldChar w:fldCharType="begin"/>
    </w:r>
    <w:r>
      <w:instrText xml:space="preserve"> PAGE   \* MERGEFORMAT </w:instrText>
    </w:r>
    <w:r>
      <w:fldChar w:fldCharType="separate"/>
    </w:r>
    <w:r>
      <w:rPr>
        <w:noProof/>
      </w:rPr>
      <w:t>42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58C9" w14:textId="77777777" w:rsidR="00FF3C12" w:rsidRDefault="00FF3C12" w:rsidP="008B5351">
      <w:pPr>
        <w:spacing w:after="0" w:line="240" w:lineRule="auto"/>
      </w:pPr>
      <w:r>
        <w:separator/>
      </w:r>
    </w:p>
  </w:footnote>
  <w:footnote w:type="continuationSeparator" w:id="0">
    <w:p w14:paraId="44AFABE3" w14:textId="77777777" w:rsidR="00FF3C12" w:rsidRDefault="00FF3C12"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CF10C08"/>
    <w:multiLevelType w:val="hybridMultilevel"/>
    <w:tmpl w:val="9DDA3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01496"/>
    <w:multiLevelType w:val="hybridMultilevel"/>
    <w:tmpl w:val="F9B2AC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B006A7"/>
    <w:multiLevelType w:val="hybridMultilevel"/>
    <w:tmpl w:val="A5EAA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A0665"/>
    <w:multiLevelType w:val="hybridMultilevel"/>
    <w:tmpl w:val="07B88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4"/>
  </w:num>
  <w:num w:numId="5">
    <w:abstractNumId w:val="12"/>
  </w:num>
  <w:num w:numId="6">
    <w:abstractNumId w:val="11"/>
  </w:num>
  <w:num w:numId="7">
    <w:abstractNumId w:val="2"/>
  </w:num>
  <w:num w:numId="8">
    <w:abstractNumId w:val="5"/>
  </w:num>
  <w:num w:numId="9">
    <w:abstractNumId w:val="9"/>
  </w:num>
  <w:num w:numId="10">
    <w:abstractNumId w:val="1"/>
  </w:num>
  <w:num w:numId="11">
    <w:abstractNumId w:val="0"/>
  </w:num>
  <w:num w:numId="12">
    <w:abstractNumId w:val="3"/>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1"/>
    <w:rsid w:val="000116C8"/>
    <w:rsid w:val="00014326"/>
    <w:rsid w:val="000253C6"/>
    <w:rsid w:val="000256E7"/>
    <w:rsid w:val="00042C5B"/>
    <w:rsid w:val="00064017"/>
    <w:rsid w:val="000709CF"/>
    <w:rsid w:val="0007117D"/>
    <w:rsid w:val="0007175A"/>
    <w:rsid w:val="00073611"/>
    <w:rsid w:val="00074A02"/>
    <w:rsid w:val="0008531C"/>
    <w:rsid w:val="00087A88"/>
    <w:rsid w:val="00087EB7"/>
    <w:rsid w:val="00092ED3"/>
    <w:rsid w:val="0009550D"/>
    <w:rsid w:val="0009619E"/>
    <w:rsid w:val="00096C16"/>
    <w:rsid w:val="00097BB1"/>
    <w:rsid w:val="000A014F"/>
    <w:rsid w:val="000A2BBC"/>
    <w:rsid w:val="000B0854"/>
    <w:rsid w:val="000B147A"/>
    <w:rsid w:val="000B2657"/>
    <w:rsid w:val="000B2B53"/>
    <w:rsid w:val="000B49C1"/>
    <w:rsid w:val="000B58B5"/>
    <w:rsid w:val="000B710C"/>
    <w:rsid w:val="000C3E35"/>
    <w:rsid w:val="000C6658"/>
    <w:rsid w:val="000D7A1F"/>
    <w:rsid w:val="000E496C"/>
    <w:rsid w:val="000E71A1"/>
    <w:rsid w:val="000F3936"/>
    <w:rsid w:val="000F41AB"/>
    <w:rsid w:val="000F65D2"/>
    <w:rsid w:val="00106AB3"/>
    <w:rsid w:val="00110005"/>
    <w:rsid w:val="00110D98"/>
    <w:rsid w:val="0011114A"/>
    <w:rsid w:val="00112B2A"/>
    <w:rsid w:val="001214FF"/>
    <w:rsid w:val="0012565A"/>
    <w:rsid w:val="00133601"/>
    <w:rsid w:val="00137BC9"/>
    <w:rsid w:val="001531F1"/>
    <w:rsid w:val="00157A9E"/>
    <w:rsid w:val="0016017E"/>
    <w:rsid w:val="001638A1"/>
    <w:rsid w:val="00164100"/>
    <w:rsid w:val="00167D09"/>
    <w:rsid w:val="00170A38"/>
    <w:rsid w:val="00173A3A"/>
    <w:rsid w:val="00176582"/>
    <w:rsid w:val="0018398C"/>
    <w:rsid w:val="001848BC"/>
    <w:rsid w:val="00186701"/>
    <w:rsid w:val="001903D8"/>
    <w:rsid w:val="0019511F"/>
    <w:rsid w:val="001A3D53"/>
    <w:rsid w:val="001A78C3"/>
    <w:rsid w:val="001C1649"/>
    <w:rsid w:val="001C1F04"/>
    <w:rsid w:val="001C2BCE"/>
    <w:rsid w:val="001C5F01"/>
    <w:rsid w:val="001D1C77"/>
    <w:rsid w:val="001D28A6"/>
    <w:rsid w:val="001D3CAA"/>
    <w:rsid w:val="001D45A7"/>
    <w:rsid w:val="001D62C5"/>
    <w:rsid w:val="001D728B"/>
    <w:rsid w:val="001D7D44"/>
    <w:rsid w:val="001F40D5"/>
    <w:rsid w:val="001F60D7"/>
    <w:rsid w:val="002032B0"/>
    <w:rsid w:val="00203993"/>
    <w:rsid w:val="00203D83"/>
    <w:rsid w:val="00212542"/>
    <w:rsid w:val="00215186"/>
    <w:rsid w:val="00216A6A"/>
    <w:rsid w:val="00230928"/>
    <w:rsid w:val="002322DC"/>
    <w:rsid w:val="0023489B"/>
    <w:rsid w:val="00261D30"/>
    <w:rsid w:val="00261FA0"/>
    <w:rsid w:val="00264700"/>
    <w:rsid w:val="0027565B"/>
    <w:rsid w:val="00276647"/>
    <w:rsid w:val="00280C93"/>
    <w:rsid w:val="00296576"/>
    <w:rsid w:val="002967F7"/>
    <w:rsid w:val="002A0B6B"/>
    <w:rsid w:val="002A551B"/>
    <w:rsid w:val="002B0C14"/>
    <w:rsid w:val="002B279D"/>
    <w:rsid w:val="002B5518"/>
    <w:rsid w:val="002B564F"/>
    <w:rsid w:val="002B6AC8"/>
    <w:rsid w:val="002C1FED"/>
    <w:rsid w:val="002C2BC4"/>
    <w:rsid w:val="002D4B3F"/>
    <w:rsid w:val="002D7147"/>
    <w:rsid w:val="002E0453"/>
    <w:rsid w:val="002E0DF1"/>
    <w:rsid w:val="002E52BE"/>
    <w:rsid w:val="002E5A15"/>
    <w:rsid w:val="002F44C4"/>
    <w:rsid w:val="002F53FB"/>
    <w:rsid w:val="002F5507"/>
    <w:rsid w:val="002F7B47"/>
    <w:rsid w:val="00301490"/>
    <w:rsid w:val="00301ADB"/>
    <w:rsid w:val="00307451"/>
    <w:rsid w:val="003154BE"/>
    <w:rsid w:val="0031741B"/>
    <w:rsid w:val="00326CA3"/>
    <w:rsid w:val="00332A29"/>
    <w:rsid w:val="00334C4C"/>
    <w:rsid w:val="00337D34"/>
    <w:rsid w:val="00355AB0"/>
    <w:rsid w:val="0035717B"/>
    <w:rsid w:val="003742F9"/>
    <w:rsid w:val="00374BF4"/>
    <w:rsid w:val="00377E65"/>
    <w:rsid w:val="00381722"/>
    <w:rsid w:val="00383B6C"/>
    <w:rsid w:val="0039196E"/>
    <w:rsid w:val="00393DAC"/>
    <w:rsid w:val="0039781B"/>
    <w:rsid w:val="00397A9E"/>
    <w:rsid w:val="003A1D94"/>
    <w:rsid w:val="003A6470"/>
    <w:rsid w:val="003D1AA1"/>
    <w:rsid w:val="003D4ADC"/>
    <w:rsid w:val="003D4EC3"/>
    <w:rsid w:val="003E1608"/>
    <w:rsid w:val="003F32FE"/>
    <w:rsid w:val="003F4583"/>
    <w:rsid w:val="003F4713"/>
    <w:rsid w:val="003F5177"/>
    <w:rsid w:val="00406A31"/>
    <w:rsid w:val="004123C5"/>
    <w:rsid w:val="00412A83"/>
    <w:rsid w:val="00413F4A"/>
    <w:rsid w:val="00420A42"/>
    <w:rsid w:val="00426793"/>
    <w:rsid w:val="00431F6B"/>
    <w:rsid w:val="00442538"/>
    <w:rsid w:val="0046119D"/>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3B23"/>
    <w:rsid w:val="004C5F33"/>
    <w:rsid w:val="004C7ACC"/>
    <w:rsid w:val="004D0ABF"/>
    <w:rsid w:val="004D253A"/>
    <w:rsid w:val="004D3686"/>
    <w:rsid w:val="004D5200"/>
    <w:rsid w:val="004E1543"/>
    <w:rsid w:val="004E2788"/>
    <w:rsid w:val="004E393C"/>
    <w:rsid w:val="004E7C3C"/>
    <w:rsid w:val="004F2222"/>
    <w:rsid w:val="004F6AA8"/>
    <w:rsid w:val="0050409F"/>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703"/>
    <w:rsid w:val="00581A07"/>
    <w:rsid w:val="00581F53"/>
    <w:rsid w:val="00583A27"/>
    <w:rsid w:val="00583C89"/>
    <w:rsid w:val="00584EA2"/>
    <w:rsid w:val="00585C67"/>
    <w:rsid w:val="00596BF1"/>
    <w:rsid w:val="005A08B4"/>
    <w:rsid w:val="005A0DBA"/>
    <w:rsid w:val="005B4D9F"/>
    <w:rsid w:val="005B6499"/>
    <w:rsid w:val="005C2E59"/>
    <w:rsid w:val="005C3598"/>
    <w:rsid w:val="005C5C24"/>
    <w:rsid w:val="005D6F37"/>
    <w:rsid w:val="005D70C6"/>
    <w:rsid w:val="005D748A"/>
    <w:rsid w:val="005E232B"/>
    <w:rsid w:val="005E3993"/>
    <w:rsid w:val="005E48F2"/>
    <w:rsid w:val="005F28ED"/>
    <w:rsid w:val="005F2B02"/>
    <w:rsid w:val="005F4672"/>
    <w:rsid w:val="005F4E97"/>
    <w:rsid w:val="006121AD"/>
    <w:rsid w:val="0061403F"/>
    <w:rsid w:val="00614BC6"/>
    <w:rsid w:val="00617FF9"/>
    <w:rsid w:val="006264B8"/>
    <w:rsid w:val="00627F36"/>
    <w:rsid w:val="00654421"/>
    <w:rsid w:val="0065560D"/>
    <w:rsid w:val="0065635E"/>
    <w:rsid w:val="0066244B"/>
    <w:rsid w:val="00665331"/>
    <w:rsid w:val="00672DBC"/>
    <w:rsid w:val="0067305D"/>
    <w:rsid w:val="00693656"/>
    <w:rsid w:val="006A1BE4"/>
    <w:rsid w:val="006A3B4C"/>
    <w:rsid w:val="006A55D9"/>
    <w:rsid w:val="006B0CC1"/>
    <w:rsid w:val="006B60D0"/>
    <w:rsid w:val="006C5056"/>
    <w:rsid w:val="006C6019"/>
    <w:rsid w:val="006D1EF3"/>
    <w:rsid w:val="006D3418"/>
    <w:rsid w:val="006E1BB2"/>
    <w:rsid w:val="006E3E3C"/>
    <w:rsid w:val="006F1362"/>
    <w:rsid w:val="006F2279"/>
    <w:rsid w:val="006F7213"/>
    <w:rsid w:val="006F7AC8"/>
    <w:rsid w:val="0070475E"/>
    <w:rsid w:val="00705B72"/>
    <w:rsid w:val="00710EC3"/>
    <w:rsid w:val="00720AF4"/>
    <w:rsid w:val="00723B07"/>
    <w:rsid w:val="00725507"/>
    <w:rsid w:val="0072774E"/>
    <w:rsid w:val="007314C6"/>
    <w:rsid w:val="00742295"/>
    <w:rsid w:val="00743315"/>
    <w:rsid w:val="007459B4"/>
    <w:rsid w:val="00747E3A"/>
    <w:rsid w:val="0075391D"/>
    <w:rsid w:val="00755C6F"/>
    <w:rsid w:val="00764BA2"/>
    <w:rsid w:val="007659EC"/>
    <w:rsid w:val="00773231"/>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F1131"/>
    <w:rsid w:val="007F24DD"/>
    <w:rsid w:val="007F42BD"/>
    <w:rsid w:val="007F4652"/>
    <w:rsid w:val="007F7D85"/>
    <w:rsid w:val="00804AFA"/>
    <w:rsid w:val="00805473"/>
    <w:rsid w:val="008310E3"/>
    <w:rsid w:val="00844A22"/>
    <w:rsid w:val="00846C44"/>
    <w:rsid w:val="00855E10"/>
    <w:rsid w:val="00860F25"/>
    <w:rsid w:val="00861574"/>
    <w:rsid w:val="008652F8"/>
    <w:rsid w:val="008805C9"/>
    <w:rsid w:val="00882803"/>
    <w:rsid w:val="008A14A6"/>
    <w:rsid w:val="008A2288"/>
    <w:rsid w:val="008B3E1F"/>
    <w:rsid w:val="008B5351"/>
    <w:rsid w:val="008C7152"/>
    <w:rsid w:val="008D039B"/>
    <w:rsid w:val="008D3AD1"/>
    <w:rsid w:val="008D3D98"/>
    <w:rsid w:val="008D477B"/>
    <w:rsid w:val="008E0CF9"/>
    <w:rsid w:val="008E2DB9"/>
    <w:rsid w:val="008E49EE"/>
    <w:rsid w:val="008E5759"/>
    <w:rsid w:val="008F125A"/>
    <w:rsid w:val="008F3454"/>
    <w:rsid w:val="008F75CC"/>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81D29"/>
    <w:rsid w:val="00982EA7"/>
    <w:rsid w:val="00983FC3"/>
    <w:rsid w:val="009925C3"/>
    <w:rsid w:val="00997CE9"/>
    <w:rsid w:val="009A1A60"/>
    <w:rsid w:val="009A2AB2"/>
    <w:rsid w:val="009A6393"/>
    <w:rsid w:val="009A66C1"/>
    <w:rsid w:val="009B2C80"/>
    <w:rsid w:val="009B3A8F"/>
    <w:rsid w:val="009B526A"/>
    <w:rsid w:val="009B5C98"/>
    <w:rsid w:val="009C31E2"/>
    <w:rsid w:val="009C4449"/>
    <w:rsid w:val="009D26E9"/>
    <w:rsid w:val="009D4CB5"/>
    <w:rsid w:val="009D6B33"/>
    <w:rsid w:val="009E0FE4"/>
    <w:rsid w:val="009F5271"/>
    <w:rsid w:val="00A033D5"/>
    <w:rsid w:val="00A11078"/>
    <w:rsid w:val="00A12122"/>
    <w:rsid w:val="00A12206"/>
    <w:rsid w:val="00A122FE"/>
    <w:rsid w:val="00A1270E"/>
    <w:rsid w:val="00A1475E"/>
    <w:rsid w:val="00A15C0F"/>
    <w:rsid w:val="00A2466F"/>
    <w:rsid w:val="00A25083"/>
    <w:rsid w:val="00A27894"/>
    <w:rsid w:val="00A446B7"/>
    <w:rsid w:val="00A45A8F"/>
    <w:rsid w:val="00A53020"/>
    <w:rsid w:val="00A60BC6"/>
    <w:rsid w:val="00A7076A"/>
    <w:rsid w:val="00A82846"/>
    <w:rsid w:val="00A87271"/>
    <w:rsid w:val="00A914BF"/>
    <w:rsid w:val="00A9201E"/>
    <w:rsid w:val="00A92B31"/>
    <w:rsid w:val="00A97EAA"/>
    <w:rsid w:val="00AA4349"/>
    <w:rsid w:val="00AB09BA"/>
    <w:rsid w:val="00AC7EBC"/>
    <w:rsid w:val="00AD16CE"/>
    <w:rsid w:val="00AD7B18"/>
    <w:rsid w:val="00AF4CAC"/>
    <w:rsid w:val="00B00138"/>
    <w:rsid w:val="00B01369"/>
    <w:rsid w:val="00B04B21"/>
    <w:rsid w:val="00B05BEC"/>
    <w:rsid w:val="00B11A30"/>
    <w:rsid w:val="00B14229"/>
    <w:rsid w:val="00B15505"/>
    <w:rsid w:val="00B175CB"/>
    <w:rsid w:val="00B17E73"/>
    <w:rsid w:val="00B30DDB"/>
    <w:rsid w:val="00B30EDD"/>
    <w:rsid w:val="00B344C5"/>
    <w:rsid w:val="00B417BC"/>
    <w:rsid w:val="00B4182D"/>
    <w:rsid w:val="00B435E3"/>
    <w:rsid w:val="00B449AC"/>
    <w:rsid w:val="00B50EB2"/>
    <w:rsid w:val="00B511A8"/>
    <w:rsid w:val="00B52C7E"/>
    <w:rsid w:val="00B55149"/>
    <w:rsid w:val="00B56B1D"/>
    <w:rsid w:val="00B61C34"/>
    <w:rsid w:val="00B63D81"/>
    <w:rsid w:val="00B66A77"/>
    <w:rsid w:val="00B67453"/>
    <w:rsid w:val="00B70431"/>
    <w:rsid w:val="00B71A0D"/>
    <w:rsid w:val="00B76090"/>
    <w:rsid w:val="00B806BA"/>
    <w:rsid w:val="00B90C64"/>
    <w:rsid w:val="00B9219F"/>
    <w:rsid w:val="00B92DD0"/>
    <w:rsid w:val="00B9750D"/>
    <w:rsid w:val="00BA3819"/>
    <w:rsid w:val="00BA46C0"/>
    <w:rsid w:val="00BB2CB3"/>
    <w:rsid w:val="00BC5E70"/>
    <w:rsid w:val="00BC7B44"/>
    <w:rsid w:val="00BE5358"/>
    <w:rsid w:val="00BF27C2"/>
    <w:rsid w:val="00BF328F"/>
    <w:rsid w:val="00BF6D78"/>
    <w:rsid w:val="00C00FB8"/>
    <w:rsid w:val="00C02275"/>
    <w:rsid w:val="00C02939"/>
    <w:rsid w:val="00C03F41"/>
    <w:rsid w:val="00C045CF"/>
    <w:rsid w:val="00C14985"/>
    <w:rsid w:val="00C17FE5"/>
    <w:rsid w:val="00C207FC"/>
    <w:rsid w:val="00C25591"/>
    <w:rsid w:val="00C275D5"/>
    <w:rsid w:val="00C359A5"/>
    <w:rsid w:val="00C3704C"/>
    <w:rsid w:val="00C436D7"/>
    <w:rsid w:val="00C461EB"/>
    <w:rsid w:val="00C55E32"/>
    <w:rsid w:val="00C823C1"/>
    <w:rsid w:val="00C85333"/>
    <w:rsid w:val="00C92FCA"/>
    <w:rsid w:val="00C95A63"/>
    <w:rsid w:val="00C95EEF"/>
    <w:rsid w:val="00CA304B"/>
    <w:rsid w:val="00CA5923"/>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04530"/>
    <w:rsid w:val="00D076E8"/>
    <w:rsid w:val="00D11424"/>
    <w:rsid w:val="00D23D3E"/>
    <w:rsid w:val="00D26429"/>
    <w:rsid w:val="00D268B0"/>
    <w:rsid w:val="00D329BC"/>
    <w:rsid w:val="00D33E03"/>
    <w:rsid w:val="00D3671D"/>
    <w:rsid w:val="00D437FC"/>
    <w:rsid w:val="00D6227F"/>
    <w:rsid w:val="00D62F26"/>
    <w:rsid w:val="00D6518B"/>
    <w:rsid w:val="00D77B7A"/>
    <w:rsid w:val="00D852FA"/>
    <w:rsid w:val="00D922F9"/>
    <w:rsid w:val="00DA1316"/>
    <w:rsid w:val="00DA4C67"/>
    <w:rsid w:val="00DA567D"/>
    <w:rsid w:val="00DB6B04"/>
    <w:rsid w:val="00DB6B0E"/>
    <w:rsid w:val="00DC5266"/>
    <w:rsid w:val="00DD1FFF"/>
    <w:rsid w:val="00DE14C9"/>
    <w:rsid w:val="00DF44EC"/>
    <w:rsid w:val="00E0074A"/>
    <w:rsid w:val="00E032DF"/>
    <w:rsid w:val="00E03D44"/>
    <w:rsid w:val="00E0425B"/>
    <w:rsid w:val="00E063B9"/>
    <w:rsid w:val="00E064C2"/>
    <w:rsid w:val="00E07E40"/>
    <w:rsid w:val="00E11426"/>
    <w:rsid w:val="00E1202C"/>
    <w:rsid w:val="00E1312B"/>
    <w:rsid w:val="00E16E76"/>
    <w:rsid w:val="00E25ED1"/>
    <w:rsid w:val="00E27668"/>
    <w:rsid w:val="00E3277A"/>
    <w:rsid w:val="00E3601F"/>
    <w:rsid w:val="00E414EF"/>
    <w:rsid w:val="00E44726"/>
    <w:rsid w:val="00E520E1"/>
    <w:rsid w:val="00E60B4C"/>
    <w:rsid w:val="00E65047"/>
    <w:rsid w:val="00E67F04"/>
    <w:rsid w:val="00E8603A"/>
    <w:rsid w:val="00E8760E"/>
    <w:rsid w:val="00E87C65"/>
    <w:rsid w:val="00E91BEF"/>
    <w:rsid w:val="00E94978"/>
    <w:rsid w:val="00E97652"/>
    <w:rsid w:val="00EA7338"/>
    <w:rsid w:val="00EB5F9A"/>
    <w:rsid w:val="00EB71B7"/>
    <w:rsid w:val="00EC161E"/>
    <w:rsid w:val="00EC1AC5"/>
    <w:rsid w:val="00ED3861"/>
    <w:rsid w:val="00ED3F8D"/>
    <w:rsid w:val="00ED4EAD"/>
    <w:rsid w:val="00EE02E6"/>
    <w:rsid w:val="00EE6D84"/>
    <w:rsid w:val="00EE7B1F"/>
    <w:rsid w:val="00EF03B5"/>
    <w:rsid w:val="00EF1CE6"/>
    <w:rsid w:val="00EF6C20"/>
    <w:rsid w:val="00EF74A0"/>
    <w:rsid w:val="00F0219D"/>
    <w:rsid w:val="00F1203A"/>
    <w:rsid w:val="00F139EB"/>
    <w:rsid w:val="00F149CD"/>
    <w:rsid w:val="00F168DE"/>
    <w:rsid w:val="00F204DB"/>
    <w:rsid w:val="00F27087"/>
    <w:rsid w:val="00F31F07"/>
    <w:rsid w:val="00F33248"/>
    <w:rsid w:val="00F412B3"/>
    <w:rsid w:val="00F66C8A"/>
    <w:rsid w:val="00F6700A"/>
    <w:rsid w:val="00F72286"/>
    <w:rsid w:val="00F726A1"/>
    <w:rsid w:val="00F73BA6"/>
    <w:rsid w:val="00F74091"/>
    <w:rsid w:val="00F771BA"/>
    <w:rsid w:val="00F8346D"/>
    <w:rsid w:val="00F83E83"/>
    <w:rsid w:val="00F84776"/>
    <w:rsid w:val="00F9219E"/>
    <w:rsid w:val="00F97F97"/>
    <w:rsid w:val="00FA0C99"/>
    <w:rsid w:val="00FB02AA"/>
    <w:rsid w:val="00FB349B"/>
    <w:rsid w:val="00FC0065"/>
    <w:rsid w:val="00FC70AA"/>
    <w:rsid w:val="00FD4F65"/>
    <w:rsid w:val="00FD5D9D"/>
    <w:rsid w:val="00FD64CF"/>
    <w:rsid w:val="00FD6D13"/>
    <w:rsid w:val="00FE3FC8"/>
    <w:rsid w:val="00FF3C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1F555"/>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Listenabsatz1">
    <w:name w:val="Listenabsatz1"/>
    <w:basedOn w:val="Standard"/>
    <w:rsid w:val="0018398C"/>
    <w:pPr>
      <w:suppressAutoHyphens/>
      <w:ind w:left="720"/>
      <w:jc w:val="left"/>
    </w:pPr>
    <w:rPr>
      <w:rFonts w:ascii="Calibri" w:eastAsia="SimSun" w:hAnsi="Calibri" w:cs="Calibri"/>
      <w:kern w:val="1"/>
      <w:lang w:eastAsia="ar-SA"/>
    </w:rPr>
  </w:style>
  <w:style w:type="character" w:styleId="NichtaufgelsteErwhnung">
    <w:name w:val="Unresolved Mention"/>
    <w:basedOn w:val="Absatz-Standardschriftart"/>
    <w:uiPriority w:val="99"/>
    <w:semiHidden/>
    <w:unhideWhenUsed/>
    <w:rsid w:val="000D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207422927">
      <w:bodyDiv w:val="1"/>
      <w:marLeft w:val="0"/>
      <w:marRight w:val="0"/>
      <w:marTop w:val="0"/>
      <w:marBottom w:val="0"/>
      <w:divBdr>
        <w:top w:val="none" w:sz="0" w:space="0" w:color="auto"/>
        <w:left w:val="none" w:sz="0" w:space="0" w:color="auto"/>
        <w:bottom w:val="none" w:sz="0" w:space="0" w:color="auto"/>
        <w:right w:val="none" w:sz="0" w:space="0" w:color="auto"/>
      </w:divBdr>
      <w:divsChild>
        <w:div w:id="898979059">
          <w:marLeft w:val="0"/>
          <w:marRight w:val="0"/>
          <w:marTop w:val="0"/>
          <w:marBottom w:val="0"/>
          <w:divBdr>
            <w:top w:val="none" w:sz="0" w:space="0" w:color="auto"/>
            <w:left w:val="none" w:sz="0" w:space="0" w:color="auto"/>
            <w:bottom w:val="none" w:sz="0" w:space="0" w:color="auto"/>
            <w:right w:val="none" w:sz="0" w:space="0" w:color="auto"/>
          </w:divBdr>
          <w:divsChild>
            <w:div w:id="2057659303">
              <w:marLeft w:val="0"/>
              <w:marRight w:val="0"/>
              <w:marTop w:val="0"/>
              <w:marBottom w:val="0"/>
              <w:divBdr>
                <w:top w:val="none" w:sz="0" w:space="0" w:color="auto"/>
                <w:left w:val="none" w:sz="0" w:space="0" w:color="auto"/>
                <w:bottom w:val="none" w:sz="0" w:space="0" w:color="auto"/>
                <w:right w:val="none" w:sz="0" w:space="0" w:color="auto"/>
              </w:divBdr>
              <w:divsChild>
                <w:div w:id="62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663163655">
      <w:bodyDiv w:val="1"/>
      <w:marLeft w:val="0"/>
      <w:marRight w:val="0"/>
      <w:marTop w:val="0"/>
      <w:marBottom w:val="0"/>
      <w:divBdr>
        <w:top w:val="none" w:sz="0" w:space="0" w:color="auto"/>
        <w:left w:val="none" w:sz="0" w:space="0" w:color="auto"/>
        <w:bottom w:val="none" w:sz="0" w:space="0" w:color="auto"/>
        <w:right w:val="none" w:sz="0" w:space="0" w:color="auto"/>
      </w:divBdr>
      <w:divsChild>
        <w:div w:id="1406999342">
          <w:marLeft w:val="0"/>
          <w:marRight w:val="0"/>
          <w:marTop w:val="0"/>
          <w:marBottom w:val="0"/>
          <w:divBdr>
            <w:top w:val="none" w:sz="0" w:space="0" w:color="auto"/>
            <w:left w:val="none" w:sz="0" w:space="0" w:color="auto"/>
            <w:bottom w:val="none" w:sz="0" w:space="0" w:color="auto"/>
            <w:right w:val="none" w:sz="0" w:space="0" w:color="auto"/>
          </w:divBdr>
          <w:divsChild>
            <w:div w:id="1738670961">
              <w:marLeft w:val="0"/>
              <w:marRight w:val="0"/>
              <w:marTop w:val="0"/>
              <w:marBottom w:val="0"/>
              <w:divBdr>
                <w:top w:val="none" w:sz="0" w:space="0" w:color="auto"/>
                <w:left w:val="none" w:sz="0" w:space="0" w:color="auto"/>
                <w:bottom w:val="none" w:sz="0" w:space="0" w:color="auto"/>
                <w:right w:val="none" w:sz="0" w:space="0" w:color="auto"/>
              </w:divBdr>
              <w:divsChild>
                <w:div w:id="1613902561">
                  <w:marLeft w:val="0"/>
                  <w:marRight w:val="0"/>
                  <w:marTop w:val="0"/>
                  <w:marBottom w:val="0"/>
                  <w:divBdr>
                    <w:top w:val="none" w:sz="0" w:space="0" w:color="auto"/>
                    <w:left w:val="none" w:sz="0" w:space="0" w:color="auto"/>
                    <w:bottom w:val="none" w:sz="0" w:space="0" w:color="auto"/>
                    <w:right w:val="none" w:sz="0" w:space="0" w:color="auto"/>
                  </w:divBdr>
                </w:div>
              </w:divsChild>
            </w:div>
            <w:div w:id="830482882">
              <w:marLeft w:val="0"/>
              <w:marRight w:val="0"/>
              <w:marTop w:val="0"/>
              <w:marBottom w:val="0"/>
              <w:divBdr>
                <w:top w:val="none" w:sz="0" w:space="0" w:color="auto"/>
                <w:left w:val="none" w:sz="0" w:space="0" w:color="auto"/>
                <w:bottom w:val="none" w:sz="0" w:space="0" w:color="auto"/>
                <w:right w:val="none" w:sz="0" w:space="0" w:color="auto"/>
              </w:divBdr>
              <w:divsChild>
                <w:div w:id="410390901">
                  <w:marLeft w:val="0"/>
                  <w:marRight w:val="0"/>
                  <w:marTop w:val="0"/>
                  <w:marBottom w:val="0"/>
                  <w:divBdr>
                    <w:top w:val="none" w:sz="0" w:space="0" w:color="auto"/>
                    <w:left w:val="none" w:sz="0" w:space="0" w:color="auto"/>
                    <w:bottom w:val="none" w:sz="0" w:space="0" w:color="auto"/>
                    <w:right w:val="none" w:sz="0" w:space="0" w:color="auto"/>
                  </w:divBdr>
                </w:div>
              </w:divsChild>
            </w:div>
            <w:div w:id="1799296002">
              <w:marLeft w:val="0"/>
              <w:marRight w:val="0"/>
              <w:marTop w:val="0"/>
              <w:marBottom w:val="0"/>
              <w:divBdr>
                <w:top w:val="none" w:sz="0" w:space="0" w:color="auto"/>
                <w:left w:val="none" w:sz="0" w:space="0" w:color="auto"/>
                <w:bottom w:val="none" w:sz="0" w:space="0" w:color="auto"/>
                <w:right w:val="none" w:sz="0" w:space="0" w:color="auto"/>
              </w:divBdr>
              <w:divsChild>
                <w:div w:id="12541604">
                  <w:marLeft w:val="0"/>
                  <w:marRight w:val="0"/>
                  <w:marTop w:val="0"/>
                  <w:marBottom w:val="0"/>
                  <w:divBdr>
                    <w:top w:val="none" w:sz="0" w:space="0" w:color="auto"/>
                    <w:left w:val="none" w:sz="0" w:space="0" w:color="auto"/>
                    <w:bottom w:val="none" w:sz="0" w:space="0" w:color="auto"/>
                    <w:right w:val="none" w:sz="0" w:space="0" w:color="auto"/>
                  </w:divBdr>
                </w:div>
              </w:divsChild>
            </w:div>
            <w:div w:id="1858422599">
              <w:marLeft w:val="0"/>
              <w:marRight w:val="0"/>
              <w:marTop w:val="0"/>
              <w:marBottom w:val="0"/>
              <w:divBdr>
                <w:top w:val="none" w:sz="0" w:space="0" w:color="auto"/>
                <w:left w:val="none" w:sz="0" w:space="0" w:color="auto"/>
                <w:bottom w:val="none" w:sz="0" w:space="0" w:color="auto"/>
                <w:right w:val="none" w:sz="0" w:space="0" w:color="auto"/>
              </w:divBdr>
              <w:divsChild>
                <w:div w:id="684215291">
                  <w:marLeft w:val="0"/>
                  <w:marRight w:val="0"/>
                  <w:marTop w:val="0"/>
                  <w:marBottom w:val="0"/>
                  <w:divBdr>
                    <w:top w:val="none" w:sz="0" w:space="0" w:color="auto"/>
                    <w:left w:val="none" w:sz="0" w:space="0" w:color="auto"/>
                    <w:bottom w:val="none" w:sz="0" w:space="0" w:color="auto"/>
                    <w:right w:val="none" w:sz="0" w:space="0" w:color="auto"/>
                  </w:divBdr>
                </w:div>
              </w:divsChild>
            </w:div>
            <w:div w:id="689184270">
              <w:marLeft w:val="0"/>
              <w:marRight w:val="0"/>
              <w:marTop w:val="0"/>
              <w:marBottom w:val="0"/>
              <w:divBdr>
                <w:top w:val="none" w:sz="0" w:space="0" w:color="auto"/>
                <w:left w:val="none" w:sz="0" w:space="0" w:color="auto"/>
                <w:bottom w:val="none" w:sz="0" w:space="0" w:color="auto"/>
                <w:right w:val="none" w:sz="0" w:space="0" w:color="auto"/>
              </w:divBdr>
              <w:divsChild>
                <w:div w:id="104278684">
                  <w:marLeft w:val="0"/>
                  <w:marRight w:val="0"/>
                  <w:marTop w:val="0"/>
                  <w:marBottom w:val="0"/>
                  <w:divBdr>
                    <w:top w:val="none" w:sz="0" w:space="0" w:color="auto"/>
                    <w:left w:val="none" w:sz="0" w:space="0" w:color="auto"/>
                    <w:bottom w:val="none" w:sz="0" w:space="0" w:color="auto"/>
                    <w:right w:val="none" w:sz="0" w:space="0" w:color="auto"/>
                  </w:divBdr>
                </w:div>
              </w:divsChild>
            </w:div>
            <w:div w:id="2028017604">
              <w:marLeft w:val="0"/>
              <w:marRight w:val="0"/>
              <w:marTop w:val="0"/>
              <w:marBottom w:val="0"/>
              <w:divBdr>
                <w:top w:val="none" w:sz="0" w:space="0" w:color="auto"/>
                <w:left w:val="none" w:sz="0" w:space="0" w:color="auto"/>
                <w:bottom w:val="none" w:sz="0" w:space="0" w:color="auto"/>
                <w:right w:val="none" w:sz="0" w:space="0" w:color="auto"/>
              </w:divBdr>
              <w:divsChild>
                <w:div w:id="351760568">
                  <w:marLeft w:val="0"/>
                  <w:marRight w:val="0"/>
                  <w:marTop w:val="0"/>
                  <w:marBottom w:val="0"/>
                  <w:divBdr>
                    <w:top w:val="none" w:sz="0" w:space="0" w:color="auto"/>
                    <w:left w:val="none" w:sz="0" w:space="0" w:color="auto"/>
                    <w:bottom w:val="none" w:sz="0" w:space="0" w:color="auto"/>
                    <w:right w:val="none" w:sz="0" w:space="0" w:color="auto"/>
                  </w:divBdr>
                </w:div>
              </w:divsChild>
            </w:div>
            <w:div w:id="846939726">
              <w:marLeft w:val="0"/>
              <w:marRight w:val="0"/>
              <w:marTop w:val="0"/>
              <w:marBottom w:val="0"/>
              <w:divBdr>
                <w:top w:val="none" w:sz="0" w:space="0" w:color="auto"/>
                <w:left w:val="none" w:sz="0" w:space="0" w:color="auto"/>
                <w:bottom w:val="none" w:sz="0" w:space="0" w:color="auto"/>
                <w:right w:val="none" w:sz="0" w:space="0" w:color="auto"/>
              </w:divBdr>
              <w:divsChild>
                <w:div w:id="1214075594">
                  <w:marLeft w:val="0"/>
                  <w:marRight w:val="0"/>
                  <w:marTop w:val="0"/>
                  <w:marBottom w:val="0"/>
                  <w:divBdr>
                    <w:top w:val="none" w:sz="0" w:space="0" w:color="auto"/>
                    <w:left w:val="none" w:sz="0" w:space="0" w:color="auto"/>
                    <w:bottom w:val="none" w:sz="0" w:space="0" w:color="auto"/>
                    <w:right w:val="none" w:sz="0" w:space="0" w:color="auto"/>
                  </w:divBdr>
                </w:div>
              </w:divsChild>
            </w:div>
            <w:div w:id="1583292445">
              <w:marLeft w:val="0"/>
              <w:marRight w:val="0"/>
              <w:marTop w:val="0"/>
              <w:marBottom w:val="0"/>
              <w:divBdr>
                <w:top w:val="none" w:sz="0" w:space="0" w:color="auto"/>
                <w:left w:val="none" w:sz="0" w:space="0" w:color="auto"/>
                <w:bottom w:val="none" w:sz="0" w:space="0" w:color="auto"/>
                <w:right w:val="none" w:sz="0" w:space="0" w:color="auto"/>
              </w:divBdr>
              <w:divsChild>
                <w:div w:id="1108819861">
                  <w:marLeft w:val="0"/>
                  <w:marRight w:val="0"/>
                  <w:marTop w:val="0"/>
                  <w:marBottom w:val="0"/>
                  <w:divBdr>
                    <w:top w:val="none" w:sz="0" w:space="0" w:color="auto"/>
                    <w:left w:val="none" w:sz="0" w:space="0" w:color="auto"/>
                    <w:bottom w:val="none" w:sz="0" w:space="0" w:color="auto"/>
                    <w:right w:val="none" w:sz="0" w:space="0" w:color="auto"/>
                  </w:divBdr>
                </w:div>
              </w:divsChild>
            </w:div>
            <w:div w:id="1782608460">
              <w:marLeft w:val="0"/>
              <w:marRight w:val="0"/>
              <w:marTop w:val="0"/>
              <w:marBottom w:val="0"/>
              <w:divBdr>
                <w:top w:val="none" w:sz="0" w:space="0" w:color="auto"/>
                <w:left w:val="none" w:sz="0" w:space="0" w:color="auto"/>
                <w:bottom w:val="none" w:sz="0" w:space="0" w:color="auto"/>
                <w:right w:val="none" w:sz="0" w:space="0" w:color="auto"/>
              </w:divBdr>
              <w:divsChild>
                <w:div w:id="152917638">
                  <w:marLeft w:val="0"/>
                  <w:marRight w:val="0"/>
                  <w:marTop w:val="0"/>
                  <w:marBottom w:val="0"/>
                  <w:divBdr>
                    <w:top w:val="none" w:sz="0" w:space="0" w:color="auto"/>
                    <w:left w:val="none" w:sz="0" w:space="0" w:color="auto"/>
                    <w:bottom w:val="none" w:sz="0" w:space="0" w:color="auto"/>
                    <w:right w:val="none" w:sz="0" w:space="0" w:color="auto"/>
                  </w:divBdr>
                </w:div>
              </w:divsChild>
            </w:div>
            <w:div w:id="1873808937">
              <w:marLeft w:val="0"/>
              <w:marRight w:val="0"/>
              <w:marTop w:val="0"/>
              <w:marBottom w:val="0"/>
              <w:divBdr>
                <w:top w:val="none" w:sz="0" w:space="0" w:color="auto"/>
                <w:left w:val="none" w:sz="0" w:space="0" w:color="auto"/>
                <w:bottom w:val="none" w:sz="0" w:space="0" w:color="auto"/>
                <w:right w:val="none" w:sz="0" w:space="0" w:color="auto"/>
              </w:divBdr>
              <w:divsChild>
                <w:div w:id="49503585">
                  <w:marLeft w:val="0"/>
                  <w:marRight w:val="0"/>
                  <w:marTop w:val="0"/>
                  <w:marBottom w:val="0"/>
                  <w:divBdr>
                    <w:top w:val="none" w:sz="0" w:space="0" w:color="auto"/>
                    <w:left w:val="none" w:sz="0" w:space="0" w:color="auto"/>
                    <w:bottom w:val="none" w:sz="0" w:space="0" w:color="auto"/>
                    <w:right w:val="none" w:sz="0" w:space="0" w:color="auto"/>
                  </w:divBdr>
                </w:div>
              </w:divsChild>
            </w:div>
            <w:div w:id="1521697435">
              <w:marLeft w:val="0"/>
              <w:marRight w:val="0"/>
              <w:marTop w:val="0"/>
              <w:marBottom w:val="0"/>
              <w:divBdr>
                <w:top w:val="none" w:sz="0" w:space="0" w:color="auto"/>
                <w:left w:val="none" w:sz="0" w:space="0" w:color="auto"/>
                <w:bottom w:val="none" w:sz="0" w:space="0" w:color="auto"/>
                <w:right w:val="none" w:sz="0" w:space="0" w:color="auto"/>
              </w:divBdr>
              <w:divsChild>
                <w:div w:id="1396506986">
                  <w:marLeft w:val="0"/>
                  <w:marRight w:val="0"/>
                  <w:marTop w:val="0"/>
                  <w:marBottom w:val="0"/>
                  <w:divBdr>
                    <w:top w:val="none" w:sz="0" w:space="0" w:color="auto"/>
                    <w:left w:val="none" w:sz="0" w:space="0" w:color="auto"/>
                    <w:bottom w:val="none" w:sz="0" w:space="0" w:color="auto"/>
                    <w:right w:val="none" w:sz="0" w:space="0" w:color="auto"/>
                  </w:divBdr>
                </w:div>
              </w:divsChild>
            </w:div>
            <w:div w:id="751464338">
              <w:marLeft w:val="0"/>
              <w:marRight w:val="0"/>
              <w:marTop w:val="0"/>
              <w:marBottom w:val="0"/>
              <w:divBdr>
                <w:top w:val="none" w:sz="0" w:space="0" w:color="auto"/>
                <w:left w:val="none" w:sz="0" w:space="0" w:color="auto"/>
                <w:bottom w:val="none" w:sz="0" w:space="0" w:color="auto"/>
                <w:right w:val="none" w:sz="0" w:space="0" w:color="auto"/>
              </w:divBdr>
              <w:divsChild>
                <w:div w:id="1443110662">
                  <w:marLeft w:val="0"/>
                  <w:marRight w:val="0"/>
                  <w:marTop w:val="0"/>
                  <w:marBottom w:val="0"/>
                  <w:divBdr>
                    <w:top w:val="none" w:sz="0" w:space="0" w:color="auto"/>
                    <w:left w:val="none" w:sz="0" w:space="0" w:color="auto"/>
                    <w:bottom w:val="none" w:sz="0" w:space="0" w:color="auto"/>
                    <w:right w:val="none" w:sz="0" w:space="0" w:color="auto"/>
                  </w:divBdr>
                </w:div>
              </w:divsChild>
            </w:div>
            <w:div w:id="1008098293">
              <w:marLeft w:val="0"/>
              <w:marRight w:val="0"/>
              <w:marTop w:val="0"/>
              <w:marBottom w:val="0"/>
              <w:divBdr>
                <w:top w:val="none" w:sz="0" w:space="0" w:color="auto"/>
                <w:left w:val="none" w:sz="0" w:space="0" w:color="auto"/>
                <w:bottom w:val="none" w:sz="0" w:space="0" w:color="auto"/>
                <w:right w:val="none" w:sz="0" w:space="0" w:color="auto"/>
              </w:divBdr>
              <w:divsChild>
                <w:div w:id="1374967145">
                  <w:marLeft w:val="0"/>
                  <w:marRight w:val="0"/>
                  <w:marTop w:val="0"/>
                  <w:marBottom w:val="0"/>
                  <w:divBdr>
                    <w:top w:val="none" w:sz="0" w:space="0" w:color="auto"/>
                    <w:left w:val="none" w:sz="0" w:space="0" w:color="auto"/>
                    <w:bottom w:val="none" w:sz="0" w:space="0" w:color="auto"/>
                    <w:right w:val="none" w:sz="0" w:space="0" w:color="auto"/>
                  </w:divBdr>
                </w:div>
              </w:divsChild>
            </w:div>
            <w:div w:id="1241988142">
              <w:marLeft w:val="0"/>
              <w:marRight w:val="0"/>
              <w:marTop w:val="0"/>
              <w:marBottom w:val="0"/>
              <w:divBdr>
                <w:top w:val="none" w:sz="0" w:space="0" w:color="auto"/>
                <w:left w:val="none" w:sz="0" w:space="0" w:color="auto"/>
                <w:bottom w:val="none" w:sz="0" w:space="0" w:color="auto"/>
                <w:right w:val="none" w:sz="0" w:space="0" w:color="auto"/>
              </w:divBdr>
              <w:divsChild>
                <w:div w:id="1503276821">
                  <w:marLeft w:val="0"/>
                  <w:marRight w:val="0"/>
                  <w:marTop w:val="0"/>
                  <w:marBottom w:val="0"/>
                  <w:divBdr>
                    <w:top w:val="none" w:sz="0" w:space="0" w:color="auto"/>
                    <w:left w:val="none" w:sz="0" w:space="0" w:color="auto"/>
                    <w:bottom w:val="none" w:sz="0" w:space="0" w:color="auto"/>
                    <w:right w:val="none" w:sz="0" w:space="0" w:color="auto"/>
                  </w:divBdr>
                </w:div>
              </w:divsChild>
            </w:div>
            <w:div w:id="311519237">
              <w:marLeft w:val="0"/>
              <w:marRight w:val="0"/>
              <w:marTop w:val="0"/>
              <w:marBottom w:val="0"/>
              <w:divBdr>
                <w:top w:val="none" w:sz="0" w:space="0" w:color="auto"/>
                <w:left w:val="none" w:sz="0" w:space="0" w:color="auto"/>
                <w:bottom w:val="none" w:sz="0" w:space="0" w:color="auto"/>
                <w:right w:val="none" w:sz="0" w:space="0" w:color="auto"/>
              </w:divBdr>
              <w:divsChild>
                <w:div w:id="1204365232">
                  <w:marLeft w:val="0"/>
                  <w:marRight w:val="0"/>
                  <w:marTop w:val="0"/>
                  <w:marBottom w:val="0"/>
                  <w:divBdr>
                    <w:top w:val="none" w:sz="0" w:space="0" w:color="auto"/>
                    <w:left w:val="none" w:sz="0" w:space="0" w:color="auto"/>
                    <w:bottom w:val="none" w:sz="0" w:space="0" w:color="auto"/>
                    <w:right w:val="none" w:sz="0" w:space="0" w:color="auto"/>
                  </w:divBdr>
                </w:div>
              </w:divsChild>
            </w:div>
            <w:div w:id="960889710">
              <w:marLeft w:val="0"/>
              <w:marRight w:val="0"/>
              <w:marTop w:val="0"/>
              <w:marBottom w:val="0"/>
              <w:divBdr>
                <w:top w:val="none" w:sz="0" w:space="0" w:color="auto"/>
                <w:left w:val="none" w:sz="0" w:space="0" w:color="auto"/>
                <w:bottom w:val="none" w:sz="0" w:space="0" w:color="auto"/>
                <w:right w:val="none" w:sz="0" w:space="0" w:color="auto"/>
              </w:divBdr>
              <w:divsChild>
                <w:div w:id="593630928">
                  <w:marLeft w:val="0"/>
                  <w:marRight w:val="0"/>
                  <w:marTop w:val="0"/>
                  <w:marBottom w:val="0"/>
                  <w:divBdr>
                    <w:top w:val="none" w:sz="0" w:space="0" w:color="auto"/>
                    <w:left w:val="none" w:sz="0" w:space="0" w:color="auto"/>
                    <w:bottom w:val="none" w:sz="0" w:space="0" w:color="auto"/>
                    <w:right w:val="none" w:sz="0" w:space="0" w:color="auto"/>
                  </w:divBdr>
                </w:div>
              </w:divsChild>
            </w:div>
            <w:div w:id="909777841">
              <w:marLeft w:val="0"/>
              <w:marRight w:val="0"/>
              <w:marTop w:val="0"/>
              <w:marBottom w:val="0"/>
              <w:divBdr>
                <w:top w:val="none" w:sz="0" w:space="0" w:color="auto"/>
                <w:left w:val="none" w:sz="0" w:space="0" w:color="auto"/>
                <w:bottom w:val="none" w:sz="0" w:space="0" w:color="auto"/>
                <w:right w:val="none" w:sz="0" w:space="0" w:color="auto"/>
              </w:divBdr>
              <w:divsChild>
                <w:div w:id="369767502">
                  <w:marLeft w:val="0"/>
                  <w:marRight w:val="0"/>
                  <w:marTop w:val="0"/>
                  <w:marBottom w:val="0"/>
                  <w:divBdr>
                    <w:top w:val="none" w:sz="0" w:space="0" w:color="auto"/>
                    <w:left w:val="none" w:sz="0" w:space="0" w:color="auto"/>
                    <w:bottom w:val="none" w:sz="0" w:space="0" w:color="auto"/>
                    <w:right w:val="none" w:sz="0" w:space="0" w:color="auto"/>
                  </w:divBdr>
                </w:div>
              </w:divsChild>
            </w:div>
            <w:div w:id="1637569710">
              <w:marLeft w:val="0"/>
              <w:marRight w:val="0"/>
              <w:marTop w:val="0"/>
              <w:marBottom w:val="0"/>
              <w:divBdr>
                <w:top w:val="none" w:sz="0" w:space="0" w:color="auto"/>
                <w:left w:val="none" w:sz="0" w:space="0" w:color="auto"/>
                <w:bottom w:val="none" w:sz="0" w:space="0" w:color="auto"/>
                <w:right w:val="none" w:sz="0" w:space="0" w:color="auto"/>
              </w:divBdr>
              <w:divsChild>
                <w:div w:id="1427922062">
                  <w:marLeft w:val="0"/>
                  <w:marRight w:val="0"/>
                  <w:marTop w:val="0"/>
                  <w:marBottom w:val="0"/>
                  <w:divBdr>
                    <w:top w:val="none" w:sz="0" w:space="0" w:color="auto"/>
                    <w:left w:val="none" w:sz="0" w:space="0" w:color="auto"/>
                    <w:bottom w:val="none" w:sz="0" w:space="0" w:color="auto"/>
                    <w:right w:val="none" w:sz="0" w:space="0" w:color="auto"/>
                  </w:divBdr>
                </w:div>
              </w:divsChild>
            </w:div>
            <w:div w:id="2026708750">
              <w:marLeft w:val="0"/>
              <w:marRight w:val="0"/>
              <w:marTop w:val="0"/>
              <w:marBottom w:val="0"/>
              <w:divBdr>
                <w:top w:val="none" w:sz="0" w:space="0" w:color="auto"/>
                <w:left w:val="none" w:sz="0" w:space="0" w:color="auto"/>
                <w:bottom w:val="none" w:sz="0" w:space="0" w:color="auto"/>
                <w:right w:val="none" w:sz="0" w:space="0" w:color="auto"/>
              </w:divBdr>
              <w:divsChild>
                <w:div w:id="727919559">
                  <w:marLeft w:val="0"/>
                  <w:marRight w:val="0"/>
                  <w:marTop w:val="0"/>
                  <w:marBottom w:val="0"/>
                  <w:divBdr>
                    <w:top w:val="none" w:sz="0" w:space="0" w:color="auto"/>
                    <w:left w:val="none" w:sz="0" w:space="0" w:color="auto"/>
                    <w:bottom w:val="none" w:sz="0" w:space="0" w:color="auto"/>
                    <w:right w:val="none" w:sz="0" w:space="0" w:color="auto"/>
                  </w:divBdr>
                </w:div>
              </w:divsChild>
            </w:div>
            <w:div w:id="930044582">
              <w:marLeft w:val="0"/>
              <w:marRight w:val="0"/>
              <w:marTop w:val="0"/>
              <w:marBottom w:val="0"/>
              <w:divBdr>
                <w:top w:val="none" w:sz="0" w:space="0" w:color="auto"/>
                <w:left w:val="none" w:sz="0" w:space="0" w:color="auto"/>
                <w:bottom w:val="none" w:sz="0" w:space="0" w:color="auto"/>
                <w:right w:val="none" w:sz="0" w:space="0" w:color="auto"/>
              </w:divBdr>
              <w:divsChild>
                <w:div w:id="1724597618">
                  <w:marLeft w:val="0"/>
                  <w:marRight w:val="0"/>
                  <w:marTop w:val="0"/>
                  <w:marBottom w:val="0"/>
                  <w:divBdr>
                    <w:top w:val="none" w:sz="0" w:space="0" w:color="auto"/>
                    <w:left w:val="none" w:sz="0" w:space="0" w:color="auto"/>
                    <w:bottom w:val="none" w:sz="0" w:space="0" w:color="auto"/>
                    <w:right w:val="none" w:sz="0" w:space="0" w:color="auto"/>
                  </w:divBdr>
                </w:div>
              </w:divsChild>
            </w:div>
            <w:div w:id="728304174">
              <w:marLeft w:val="0"/>
              <w:marRight w:val="0"/>
              <w:marTop w:val="0"/>
              <w:marBottom w:val="0"/>
              <w:divBdr>
                <w:top w:val="none" w:sz="0" w:space="0" w:color="auto"/>
                <w:left w:val="none" w:sz="0" w:space="0" w:color="auto"/>
                <w:bottom w:val="none" w:sz="0" w:space="0" w:color="auto"/>
                <w:right w:val="none" w:sz="0" w:space="0" w:color="auto"/>
              </w:divBdr>
              <w:divsChild>
                <w:div w:id="713850253">
                  <w:marLeft w:val="0"/>
                  <w:marRight w:val="0"/>
                  <w:marTop w:val="0"/>
                  <w:marBottom w:val="0"/>
                  <w:divBdr>
                    <w:top w:val="none" w:sz="0" w:space="0" w:color="auto"/>
                    <w:left w:val="none" w:sz="0" w:space="0" w:color="auto"/>
                    <w:bottom w:val="none" w:sz="0" w:space="0" w:color="auto"/>
                    <w:right w:val="none" w:sz="0" w:space="0" w:color="auto"/>
                  </w:divBdr>
                </w:div>
              </w:divsChild>
            </w:div>
            <w:div w:id="573472705">
              <w:marLeft w:val="0"/>
              <w:marRight w:val="0"/>
              <w:marTop w:val="0"/>
              <w:marBottom w:val="0"/>
              <w:divBdr>
                <w:top w:val="none" w:sz="0" w:space="0" w:color="auto"/>
                <w:left w:val="none" w:sz="0" w:space="0" w:color="auto"/>
                <w:bottom w:val="none" w:sz="0" w:space="0" w:color="auto"/>
                <w:right w:val="none" w:sz="0" w:space="0" w:color="auto"/>
              </w:divBdr>
              <w:divsChild>
                <w:div w:id="35814039">
                  <w:marLeft w:val="0"/>
                  <w:marRight w:val="0"/>
                  <w:marTop w:val="0"/>
                  <w:marBottom w:val="0"/>
                  <w:divBdr>
                    <w:top w:val="none" w:sz="0" w:space="0" w:color="auto"/>
                    <w:left w:val="none" w:sz="0" w:space="0" w:color="auto"/>
                    <w:bottom w:val="none" w:sz="0" w:space="0" w:color="auto"/>
                    <w:right w:val="none" w:sz="0" w:space="0" w:color="auto"/>
                  </w:divBdr>
                </w:div>
              </w:divsChild>
            </w:div>
            <w:div w:id="1133138977">
              <w:marLeft w:val="0"/>
              <w:marRight w:val="0"/>
              <w:marTop w:val="0"/>
              <w:marBottom w:val="0"/>
              <w:divBdr>
                <w:top w:val="none" w:sz="0" w:space="0" w:color="auto"/>
                <w:left w:val="none" w:sz="0" w:space="0" w:color="auto"/>
                <w:bottom w:val="none" w:sz="0" w:space="0" w:color="auto"/>
                <w:right w:val="none" w:sz="0" w:space="0" w:color="auto"/>
              </w:divBdr>
              <w:divsChild>
                <w:div w:id="1320621232">
                  <w:marLeft w:val="0"/>
                  <w:marRight w:val="0"/>
                  <w:marTop w:val="0"/>
                  <w:marBottom w:val="0"/>
                  <w:divBdr>
                    <w:top w:val="none" w:sz="0" w:space="0" w:color="auto"/>
                    <w:left w:val="none" w:sz="0" w:space="0" w:color="auto"/>
                    <w:bottom w:val="none" w:sz="0" w:space="0" w:color="auto"/>
                    <w:right w:val="none" w:sz="0" w:space="0" w:color="auto"/>
                  </w:divBdr>
                </w:div>
              </w:divsChild>
            </w:div>
            <w:div w:id="2080324625">
              <w:marLeft w:val="0"/>
              <w:marRight w:val="0"/>
              <w:marTop w:val="0"/>
              <w:marBottom w:val="0"/>
              <w:divBdr>
                <w:top w:val="none" w:sz="0" w:space="0" w:color="auto"/>
                <w:left w:val="none" w:sz="0" w:space="0" w:color="auto"/>
                <w:bottom w:val="none" w:sz="0" w:space="0" w:color="auto"/>
                <w:right w:val="none" w:sz="0" w:space="0" w:color="auto"/>
              </w:divBdr>
              <w:divsChild>
                <w:div w:id="360670672">
                  <w:marLeft w:val="0"/>
                  <w:marRight w:val="0"/>
                  <w:marTop w:val="0"/>
                  <w:marBottom w:val="0"/>
                  <w:divBdr>
                    <w:top w:val="none" w:sz="0" w:space="0" w:color="auto"/>
                    <w:left w:val="none" w:sz="0" w:space="0" w:color="auto"/>
                    <w:bottom w:val="none" w:sz="0" w:space="0" w:color="auto"/>
                    <w:right w:val="none" w:sz="0" w:space="0" w:color="auto"/>
                  </w:divBdr>
                </w:div>
              </w:divsChild>
            </w:div>
            <w:div w:id="1288050150">
              <w:marLeft w:val="0"/>
              <w:marRight w:val="0"/>
              <w:marTop w:val="0"/>
              <w:marBottom w:val="0"/>
              <w:divBdr>
                <w:top w:val="none" w:sz="0" w:space="0" w:color="auto"/>
                <w:left w:val="none" w:sz="0" w:space="0" w:color="auto"/>
                <w:bottom w:val="none" w:sz="0" w:space="0" w:color="auto"/>
                <w:right w:val="none" w:sz="0" w:space="0" w:color="auto"/>
              </w:divBdr>
              <w:divsChild>
                <w:div w:id="1611157351">
                  <w:marLeft w:val="0"/>
                  <w:marRight w:val="0"/>
                  <w:marTop w:val="0"/>
                  <w:marBottom w:val="0"/>
                  <w:divBdr>
                    <w:top w:val="none" w:sz="0" w:space="0" w:color="auto"/>
                    <w:left w:val="none" w:sz="0" w:space="0" w:color="auto"/>
                    <w:bottom w:val="none" w:sz="0" w:space="0" w:color="auto"/>
                    <w:right w:val="none" w:sz="0" w:space="0" w:color="auto"/>
                  </w:divBdr>
                </w:div>
              </w:divsChild>
            </w:div>
            <w:div w:id="101850485">
              <w:marLeft w:val="0"/>
              <w:marRight w:val="0"/>
              <w:marTop w:val="0"/>
              <w:marBottom w:val="0"/>
              <w:divBdr>
                <w:top w:val="none" w:sz="0" w:space="0" w:color="auto"/>
                <w:left w:val="none" w:sz="0" w:space="0" w:color="auto"/>
                <w:bottom w:val="none" w:sz="0" w:space="0" w:color="auto"/>
                <w:right w:val="none" w:sz="0" w:space="0" w:color="auto"/>
              </w:divBdr>
              <w:divsChild>
                <w:div w:id="461921680">
                  <w:marLeft w:val="0"/>
                  <w:marRight w:val="0"/>
                  <w:marTop w:val="0"/>
                  <w:marBottom w:val="0"/>
                  <w:divBdr>
                    <w:top w:val="none" w:sz="0" w:space="0" w:color="auto"/>
                    <w:left w:val="none" w:sz="0" w:space="0" w:color="auto"/>
                    <w:bottom w:val="none" w:sz="0" w:space="0" w:color="auto"/>
                    <w:right w:val="none" w:sz="0" w:space="0" w:color="auto"/>
                  </w:divBdr>
                </w:div>
              </w:divsChild>
            </w:div>
            <w:div w:id="324475365">
              <w:marLeft w:val="0"/>
              <w:marRight w:val="0"/>
              <w:marTop w:val="0"/>
              <w:marBottom w:val="0"/>
              <w:divBdr>
                <w:top w:val="none" w:sz="0" w:space="0" w:color="auto"/>
                <w:left w:val="none" w:sz="0" w:space="0" w:color="auto"/>
                <w:bottom w:val="none" w:sz="0" w:space="0" w:color="auto"/>
                <w:right w:val="none" w:sz="0" w:space="0" w:color="auto"/>
              </w:divBdr>
              <w:divsChild>
                <w:div w:id="471794495">
                  <w:marLeft w:val="0"/>
                  <w:marRight w:val="0"/>
                  <w:marTop w:val="0"/>
                  <w:marBottom w:val="0"/>
                  <w:divBdr>
                    <w:top w:val="none" w:sz="0" w:space="0" w:color="auto"/>
                    <w:left w:val="none" w:sz="0" w:space="0" w:color="auto"/>
                    <w:bottom w:val="none" w:sz="0" w:space="0" w:color="auto"/>
                    <w:right w:val="none" w:sz="0" w:space="0" w:color="auto"/>
                  </w:divBdr>
                </w:div>
              </w:divsChild>
            </w:div>
            <w:div w:id="2114786685">
              <w:marLeft w:val="0"/>
              <w:marRight w:val="0"/>
              <w:marTop w:val="0"/>
              <w:marBottom w:val="0"/>
              <w:divBdr>
                <w:top w:val="none" w:sz="0" w:space="0" w:color="auto"/>
                <w:left w:val="none" w:sz="0" w:space="0" w:color="auto"/>
                <w:bottom w:val="none" w:sz="0" w:space="0" w:color="auto"/>
                <w:right w:val="none" w:sz="0" w:space="0" w:color="auto"/>
              </w:divBdr>
              <w:divsChild>
                <w:div w:id="1763842063">
                  <w:marLeft w:val="0"/>
                  <w:marRight w:val="0"/>
                  <w:marTop w:val="0"/>
                  <w:marBottom w:val="0"/>
                  <w:divBdr>
                    <w:top w:val="none" w:sz="0" w:space="0" w:color="auto"/>
                    <w:left w:val="none" w:sz="0" w:space="0" w:color="auto"/>
                    <w:bottom w:val="none" w:sz="0" w:space="0" w:color="auto"/>
                    <w:right w:val="none" w:sz="0" w:space="0" w:color="auto"/>
                  </w:divBdr>
                </w:div>
              </w:divsChild>
            </w:div>
            <w:div w:id="1809854230">
              <w:marLeft w:val="0"/>
              <w:marRight w:val="0"/>
              <w:marTop w:val="0"/>
              <w:marBottom w:val="0"/>
              <w:divBdr>
                <w:top w:val="none" w:sz="0" w:space="0" w:color="auto"/>
                <w:left w:val="none" w:sz="0" w:space="0" w:color="auto"/>
                <w:bottom w:val="none" w:sz="0" w:space="0" w:color="auto"/>
                <w:right w:val="none" w:sz="0" w:space="0" w:color="auto"/>
              </w:divBdr>
              <w:divsChild>
                <w:div w:id="1918437483">
                  <w:marLeft w:val="0"/>
                  <w:marRight w:val="0"/>
                  <w:marTop w:val="0"/>
                  <w:marBottom w:val="0"/>
                  <w:divBdr>
                    <w:top w:val="none" w:sz="0" w:space="0" w:color="auto"/>
                    <w:left w:val="none" w:sz="0" w:space="0" w:color="auto"/>
                    <w:bottom w:val="none" w:sz="0" w:space="0" w:color="auto"/>
                    <w:right w:val="none" w:sz="0" w:space="0" w:color="auto"/>
                  </w:divBdr>
                </w:div>
              </w:divsChild>
            </w:div>
            <w:div w:id="991562101">
              <w:marLeft w:val="0"/>
              <w:marRight w:val="0"/>
              <w:marTop w:val="0"/>
              <w:marBottom w:val="0"/>
              <w:divBdr>
                <w:top w:val="none" w:sz="0" w:space="0" w:color="auto"/>
                <w:left w:val="none" w:sz="0" w:space="0" w:color="auto"/>
                <w:bottom w:val="none" w:sz="0" w:space="0" w:color="auto"/>
                <w:right w:val="none" w:sz="0" w:space="0" w:color="auto"/>
              </w:divBdr>
              <w:divsChild>
                <w:div w:id="2095126608">
                  <w:marLeft w:val="0"/>
                  <w:marRight w:val="0"/>
                  <w:marTop w:val="0"/>
                  <w:marBottom w:val="0"/>
                  <w:divBdr>
                    <w:top w:val="none" w:sz="0" w:space="0" w:color="auto"/>
                    <w:left w:val="none" w:sz="0" w:space="0" w:color="auto"/>
                    <w:bottom w:val="none" w:sz="0" w:space="0" w:color="auto"/>
                    <w:right w:val="none" w:sz="0" w:space="0" w:color="auto"/>
                  </w:divBdr>
                </w:div>
              </w:divsChild>
            </w:div>
            <w:div w:id="1282683420">
              <w:marLeft w:val="0"/>
              <w:marRight w:val="0"/>
              <w:marTop w:val="0"/>
              <w:marBottom w:val="0"/>
              <w:divBdr>
                <w:top w:val="none" w:sz="0" w:space="0" w:color="auto"/>
                <w:left w:val="none" w:sz="0" w:space="0" w:color="auto"/>
                <w:bottom w:val="none" w:sz="0" w:space="0" w:color="auto"/>
                <w:right w:val="none" w:sz="0" w:space="0" w:color="auto"/>
              </w:divBdr>
              <w:divsChild>
                <w:div w:id="1479761478">
                  <w:marLeft w:val="0"/>
                  <w:marRight w:val="0"/>
                  <w:marTop w:val="0"/>
                  <w:marBottom w:val="0"/>
                  <w:divBdr>
                    <w:top w:val="none" w:sz="0" w:space="0" w:color="auto"/>
                    <w:left w:val="none" w:sz="0" w:space="0" w:color="auto"/>
                    <w:bottom w:val="none" w:sz="0" w:space="0" w:color="auto"/>
                    <w:right w:val="none" w:sz="0" w:space="0" w:color="auto"/>
                  </w:divBdr>
                </w:div>
              </w:divsChild>
            </w:div>
            <w:div w:id="674575122">
              <w:marLeft w:val="0"/>
              <w:marRight w:val="0"/>
              <w:marTop w:val="0"/>
              <w:marBottom w:val="0"/>
              <w:divBdr>
                <w:top w:val="none" w:sz="0" w:space="0" w:color="auto"/>
                <w:left w:val="none" w:sz="0" w:space="0" w:color="auto"/>
                <w:bottom w:val="none" w:sz="0" w:space="0" w:color="auto"/>
                <w:right w:val="none" w:sz="0" w:space="0" w:color="auto"/>
              </w:divBdr>
              <w:divsChild>
                <w:div w:id="2068721982">
                  <w:marLeft w:val="0"/>
                  <w:marRight w:val="0"/>
                  <w:marTop w:val="0"/>
                  <w:marBottom w:val="0"/>
                  <w:divBdr>
                    <w:top w:val="none" w:sz="0" w:space="0" w:color="auto"/>
                    <w:left w:val="none" w:sz="0" w:space="0" w:color="auto"/>
                    <w:bottom w:val="none" w:sz="0" w:space="0" w:color="auto"/>
                    <w:right w:val="none" w:sz="0" w:space="0" w:color="auto"/>
                  </w:divBdr>
                </w:div>
              </w:divsChild>
            </w:div>
            <w:div w:id="2065987686">
              <w:marLeft w:val="0"/>
              <w:marRight w:val="0"/>
              <w:marTop w:val="0"/>
              <w:marBottom w:val="0"/>
              <w:divBdr>
                <w:top w:val="none" w:sz="0" w:space="0" w:color="auto"/>
                <w:left w:val="none" w:sz="0" w:space="0" w:color="auto"/>
                <w:bottom w:val="none" w:sz="0" w:space="0" w:color="auto"/>
                <w:right w:val="none" w:sz="0" w:space="0" w:color="auto"/>
              </w:divBdr>
              <w:divsChild>
                <w:div w:id="1432165458">
                  <w:marLeft w:val="0"/>
                  <w:marRight w:val="0"/>
                  <w:marTop w:val="0"/>
                  <w:marBottom w:val="0"/>
                  <w:divBdr>
                    <w:top w:val="none" w:sz="0" w:space="0" w:color="auto"/>
                    <w:left w:val="none" w:sz="0" w:space="0" w:color="auto"/>
                    <w:bottom w:val="none" w:sz="0" w:space="0" w:color="auto"/>
                    <w:right w:val="none" w:sz="0" w:space="0" w:color="auto"/>
                  </w:divBdr>
                </w:div>
              </w:divsChild>
            </w:div>
            <w:div w:id="739988317">
              <w:marLeft w:val="0"/>
              <w:marRight w:val="0"/>
              <w:marTop w:val="0"/>
              <w:marBottom w:val="0"/>
              <w:divBdr>
                <w:top w:val="none" w:sz="0" w:space="0" w:color="auto"/>
                <w:left w:val="none" w:sz="0" w:space="0" w:color="auto"/>
                <w:bottom w:val="none" w:sz="0" w:space="0" w:color="auto"/>
                <w:right w:val="none" w:sz="0" w:space="0" w:color="auto"/>
              </w:divBdr>
              <w:divsChild>
                <w:div w:id="398215361">
                  <w:marLeft w:val="0"/>
                  <w:marRight w:val="0"/>
                  <w:marTop w:val="0"/>
                  <w:marBottom w:val="0"/>
                  <w:divBdr>
                    <w:top w:val="none" w:sz="0" w:space="0" w:color="auto"/>
                    <w:left w:val="none" w:sz="0" w:space="0" w:color="auto"/>
                    <w:bottom w:val="none" w:sz="0" w:space="0" w:color="auto"/>
                    <w:right w:val="none" w:sz="0" w:space="0" w:color="auto"/>
                  </w:divBdr>
                </w:div>
              </w:divsChild>
            </w:div>
            <w:div w:id="1146508507">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756">
          <w:marLeft w:val="0"/>
          <w:marRight w:val="0"/>
          <w:marTop w:val="0"/>
          <w:marBottom w:val="0"/>
          <w:divBdr>
            <w:top w:val="none" w:sz="0" w:space="0" w:color="auto"/>
            <w:left w:val="none" w:sz="0" w:space="0" w:color="auto"/>
            <w:bottom w:val="none" w:sz="0" w:space="0" w:color="auto"/>
            <w:right w:val="none" w:sz="0" w:space="0" w:color="auto"/>
          </w:divBdr>
          <w:divsChild>
            <w:div w:id="1865898979">
              <w:marLeft w:val="0"/>
              <w:marRight w:val="0"/>
              <w:marTop w:val="0"/>
              <w:marBottom w:val="0"/>
              <w:divBdr>
                <w:top w:val="none" w:sz="0" w:space="0" w:color="auto"/>
                <w:left w:val="none" w:sz="0" w:space="0" w:color="auto"/>
                <w:bottom w:val="none" w:sz="0" w:space="0" w:color="auto"/>
                <w:right w:val="none" w:sz="0" w:space="0" w:color="auto"/>
              </w:divBdr>
              <w:divsChild>
                <w:div w:id="1091511795">
                  <w:marLeft w:val="0"/>
                  <w:marRight w:val="0"/>
                  <w:marTop w:val="0"/>
                  <w:marBottom w:val="0"/>
                  <w:divBdr>
                    <w:top w:val="none" w:sz="0" w:space="0" w:color="auto"/>
                    <w:left w:val="none" w:sz="0" w:space="0" w:color="auto"/>
                    <w:bottom w:val="none" w:sz="0" w:space="0" w:color="auto"/>
                    <w:right w:val="none" w:sz="0" w:space="0" w:color="auto"/>
                  </w:divBdr>
                </w:div>
              </w:divsChild>
            </w:div>
            <w:div w:id="2068259808">
              <w:marLeft w:val="0"/>
              <w:marRight w:val="0"/>
              <w:marTop w:val="0"/>
              <w:marBottom w:val="0"/>
              <w:divBdr>
                <w:top w:val="none" w:sz="0" w:space="0" w:color="auto"/>
                <w:left w:val="none" w:sz="0" w:space="0" w:color="auto"/>
                <w:bottom w:val="none" w:sz="0" w:space="0" w:color="auto"/>
                <w:right w:val="none" w:sz="0" w:space="0" w:color="auto"/>
              </w:divBdr>
              <w:divsChild>
                <w:div w:id="617759825">
                  <w:marLeft w:val="0"/>
                  <w:marRight w:val="0"/>
                  <w:marTop w:val="0"/>
                  <w:marBottom w:val="0"/>
                  <w:divBdr>
                    <w:top w:val="none" w:sz="0" w:space="0" w:color="auto"/>
                    <w:left w:val="none" w:sz="0" w:space="0" w:color="auto"/>
                    <w:bottom w:val="none" w:sz="0" w:space="0" w:color="auto"/>
                    <w:right w:val="none" w:sz="0" w:space="0" w:color="auto"/>
                  </w:divBdr>
                </w:div>
              </w:divsChild>
            </w:div>
            <w:div w:id="2130006088">
              <w:marLeft w:val="0"/>
              <w:marRight w:val="0"/>
              <w:marTop w:val="0"/>
              <w:marBottom w:val="0"/>
              <w:divBdr>
                <w:top w:val="none" w:sz="0" w:space="0" w:color="auto"/>
                <w:left w:val="none" w:sz="0" w:space="0" w:color="auto"/>
                <w:bottom w:val="none" w:sz="0" w:space="0" w:color="auto"/>
                <w:right w:val="none" w:sz="0" w:space="0" w:color="auto"/>
              </w:divBdr>
              <w:divsChild>
                <w:div w:id="1838230204">
                  <w:marLeft w:val="0"/>
                  <w:marRight w:val="0"/>
                  <w:marTop w:val="0"/>
                  <w:marBottom w:val="0"/>
                  <w:divBdr>
                    <w:top w:val="none" w:sz="0" w:space="0" w:color="auto"/>
                    <w:left w:val="none" w:sz="0" w:space="0" w:color="auto"/>
                    <w:bottom w:val="none" w:sz="0" w:space="0" w:color="auto"/>
                    <w:right w:val="none" w:sz="0" w:space="0" w:color="auto"/>
                  </w:divBdr>
                </w:div>
              </w:divsChild>
            </w:div>
            <w:div w:id="1248659815">
              <w:marLeft w:val="0"/>
              <w:marRight w:val="0"/>
              <w:marTop w:val="0"/>
              <w:marBottom w:val="0"/>
              <w:divBdr>
                <w:top w:val="none" w:sz="0" w:space="0" w:color="auto"/>
                <w:left w:val="none" w:sz="0" w:space="0" w:color="auto"/>
                <w:bottom w:val="none" w:sz="0" w:space="0" w:color="auto"/>
                <w:right w:val="none" w:sz="0" w:space="0" w:color="auto"/>
              </w:divBdr>
              <w:divsChild>
                <w:div w:id="2114788166">
                  <w:marLeft w:val="0"/>
                  <w:marRight w:val="0"/>
                  <w:marTop w:val="0"/>
                  <w:marBottom w:val="0"/>
                  <w:divBdr>
                    <w:top w:val="none" w:sz="0" w:space="0" w:color="auto"/>
                    <w:left w:val="none" w:sz="0" w:space="0" w:color="auto"/>
                    <w:bottom w:val="none" w:sz="0" w:space="0" w:color="auto"/>
                    <w:right w:val="none" w:sz="0" w:space="0" w:color="auto"/>
                  </w:divBdr>
                </w:div>
              </w:divsChild>
            </w:div>
            <w:div w:id="1567565390">
              <w:marLeft w:val="0"/>
              <w:marRight w:val="0"/>
              <w:marTop w:val="0"/>
              <w:marBottom w:val="0"/>
              <w:divBdr>
                <w:top w:val="none" w:sz="0" w:space="0" w:color="auto"/>
                <w:left w:val="none" w:sz="0" w:space="0" w:color="auto"/>
                <w:bottom w:val="none" w:sz="0" w:space="0" w:color="auto"/>
                <w:right w:val="none" w:sz="0" w:space="0" w:color="auto"/>
              </w:divBdr>
              <w:divsChild>
                <w:div w:id="755782651">
                  <w:marLeft w:val="0"/>
                  <w:marRight w:val="0"/>
                  <w:marTop w:val="0"/>
                  <w:marBottom w:val="0"/>
                  <w:divBdr>
                    <w:top w:val="none" w:sz="0" w:space="0" w:color="auto"/>
                    <w:left w:val="none" w:sz="0" w:space="0" w:color="auto"/>
                    <w:bottom w:val="none" w:sz="0" w:space="0" w:color="auto"/>
                    <w:right w:val="none" w:sz="0" w:space="0" w:color="auto"/>
                  </w:divBdr>
                </w:div>
              </w:divsChild>
            </w:div>
            <w:div w:id="900599320">
              <w:marLeft w:val="0"/>
              <w:marRight w:val="0"/>
              <w:marTop w:val="0"/>
              <w:marBottom w:val="0"/>
              <w:divBdr>
                <w:top w:val="none" w:sz="0" w:space="0" w:color="auto"/>
                <w:left w:val="none" w:sz="0" w:space="0" w:color="auto"/>
                <w:bottom w:val="none" w:sz="0" w:space="0" w:color="auto"/>
                <w:right w:val="none" w:sz="0" w:space="0" w:color="auto"/>
              </w:divBdr>
              <w:divsChild>
                <w:div w:id="14159581">
                  <w:marLeft w:val="0"/>
                  <w:marRight w:val="0"/>
                  <w:marTop w:val="0"/>
                  <w:marBottom w:val="0"/>
                  <w:divBdr>
                    <w:top w:val="none" w:sz="0" w:space="0" w:color="auto"/>
                    <w:left w:val="none" w:sz="0" w:space="0" w:color="auto"/>
                    <w:bottom w:val="none" w:sz="0" w:space="0" w:color="auto"/>
                    <w:right w:val="none" w:sz="0" w:space="0" w:color="auto"/>
                  </w:divBdr>
                </w:div>
              </w:divsChild>
            </w:div>
            <w:div w:id="1436052468">
              <w:marLeft w:val="0"/>
              <w:marRight w:val="0"/>
              <w:marTop w:val="0"/>
              <w:marBottom w:val="0"/>
              <w:divBdr>
                <w:top w:val="none" w:sz="0" w:space="0" w:color="auto"/>
                <w:left w:val="none" w:sz="0" w:space="0" w:color="auto"/>
                <w:bottom w:val="none" w:sz="0" w:space="0" w:color="auto"/>
                <w:right w:val="none" w:sz="0" w:space="0" w:color="auto"/>
              </w:divBdr>
              <w:divsChild>
                <w:div w:id="985280744">
                  <w:marLeft w:val="0"/>
                  <w:marRight w:val="0"/>
                  <w:marTop w:val="0"/>
                  <w:marBottom w:val="0"/>
                  <w:divBdr>
                    <w:top w:val="none" w:sz="0" w:space="0" w:color="auto"/>
                    <w:left w:val="none" w:sz="0" w:space="0" w:color="auto"/>
                    <w:bottom w:val="none" w:sz="0" w:space="0" w:color="auto"/>
                    <w:right w:val="none" w:sz="0" w:space="0" w:color="auto"/>
                  </w:divBdr>
                </w:div>
              </w:divsChild>
            </w:div>
            <w:div w:id="31153870">
              <w:marLeft w:val="0"/>
              <w:marRight w:val="0"/>
              <w:marTop w:val="0"/>
              <w:marBottom w:val="0"/>
              <w:divBdr>
                <w:top w:val="none" w:sz="0" w:space="0" w:color="auto"/>
                <w:left w:val="none" w:sz="0" w:space="0" w:color="auto"/>
                <w:bottom w:val="none" w:sz="0" w:space="0" w:color="auto"/>
                <w:right w:val="none" w:sz="0" w:space="0" w:color="auto"/>
              </w:divBdr>
              <w:divsChild>
                <w:div w:id="267542718">
                  <w:marLeft w:val="0"/>
                  <w:marRight w:val="0"/>
                  <w:marTop w:val="0"/>
                  <w:marBottom w:val="0"/>
                  <w:divBdr>
                    <w:top w:val="none" w:sz="0" w:space="0" w:color="auto"/>
                    <w:left w:val="none" w:sz="0" w:space="0" w:color="auto"/>
                    <w:bottom w:val="none" w:sz="0" w:space="0" w:color="auto"/>
                    <w:right w:val="none" w:sz="0" w:space="0" w:color="auto"/>
                  </w:divBdr>
                </w:div>
              </w:divsChild>
            </w:div>
            <w:div w:id="1591617556">
              <w:marLeft w:val="0"/>
              <w:marRight w:val="0"/>
              <w:marTop w:val="0"/>
              <w:marBottom w:val="0"/>
              <w:divBdr>
                <w:top w:val="none" w:sz="0" w:space="0" w:color="auto"/>
                <w:left w:val="none" w:sz="0" w:space="0" w:color="auto"/>
                <w:bottom w:val="none" w:sz="0" w:space="0" w:color="auto"/>
                <w:right w:val="none" w:sz="0" w:space="0" w:color="auto"/>
              </w:divBdr>
              <w:divsChild>
                <w:div w:id="517432736">
                  <w:marLeft w:val="0"/>
                  <w:marRight w:val="0"/>
                  <w:marTop w:val="0"/>
                  <w:marBottom w:val="0"/>
                  <w:divBdr>
                    <w:top w:val="none" w:sz="0" w:space="0" w:color="auto"/>
                    <w:left w:val="none" w:sz="0" w:space="0" w:color="auto"/>
                    <w:bottom w:val="none" w:sz="0" w:space="0" w:color="auto"/>
                    <w:right w:val="none" w:sz="0" w:space="0" w:color="auto"/>
                  </w:divBdr>
                </w:div>
              </w:divsChild>
            </w:div>
            <w:div w:id="1657995911">
              <w:marLeft w:val="0"/>
              <w:marRight w:val="0"/>
              <w:marTop w:val="0"/>
              <w:marBottom w:val="0"/>
              <w:divBdr>
                <w:top w:val="none" w:sz="0" w:space="0" w:color="auto"/>
                <w:left w:val="none" w:sz="0" w:space="0" w:color="auto"/>
                <w:bottom w:val="none" w:sz="0" w:space="0" w:color="auto"/>
                <w:right w:val="none" w:sz="0" w:space="0" w:color="auto"/>
              </w:divBdr>
              <w:divsChild>
                <w:div w:id="768619072">
                  <w:marLeft w:val="0"/>
                  <w:marRight w:val="0"/>
                  <w:marTop w:val="0"/>
                  <w:marBottom w:val="0"/>
                  <w:divBdr>
                    <w:top w:val="none" w:sz="0" w:space="0" w:color="auto"/>
                    <w:left w:val="none" w:sz="0" w:space="0" w:color="auto"/>
                    <w:bottom w:val="none" w:sz="0" w:space="0" w:color="auto"/>
                    <w:right w:val="none" w:sz="0" w:space="0" w:color="auto"/>
                  </w:divBdr>
                </w:div>
              </w:divsChild>
            </w:div>
            <w:div w:id="2017683244">
              <w:marLeft w:val="0"/>
              <w:marRight w:val="0"/>
              <w:marTop w:val="0"/>
              <w:marBottom w:val="0"/>
              <w:divBdr>
                <w:top w:val="none" w:sz="0" w:space="0" w:color="auto"/>
                <w:left w:val="none" w:sz="0" w:space="0" w:color="auto"/>
                <w:bottom w:val="none" w:sz="0" w:space="0" w:color="auto"/>
                <w:right w:val="none" w:sz="0" w:space="0" w:color="auto"/>
              </w:divBdr>
              <w:divsChild>
                <w:div w:id="169610250">
                  <w:marLeft w:val="0"/>
                  <w:marRight w:val="0"/>
                  <w:marTop w:val="0"/>
                  <w:marBottom w:val="0"/>
                  <w:divBdr>
                    <w:top w:val="none" w:sz="0" w:space="0" w:color="auto"/>
                    <w:left w:val="none" w:sz="0" w:space="0" w:color="auto"/>
                    <w:bottom w:val="none" w:sz="0" w:space="0" w:color="auto"/>
                    <w:right w:val="none" w:sz="0" w:space="0" w:color="auto"/>
                  </w:divBdr>
                </w:div>
              </w:divsChild>
            </w:div>
            <w:div w:id="1839424679">
              <w:marLeft w:val="0"/>
              <w:marRight w:val="0"/>
              <w:marTop w:val="0"/>
              <w:marBottom w:val="0"/>
              <w:divBdr>
                <w:top w:val="none" w:sz="0" w:space="0" w:color="auto"/>
                <w:left w:val="none" w:sz="0" w:space="0" w:color="auto"/>
                <w:bottom w:val="none" w:sz="0" w:space="0" w:color="auto"/>
                <w:right w:val="none" w:sz="0" w:space="0" w:color="auto"/>
              </w:divBdr>
              <w:divsChild>
                <w:div w:id="469521764">
                  <w:marLeft w:val="0"/>
                  <w:marRight w:val="0"/>
                  <w:marTop w:val="0"/>
                  <w:marBottom w:val="0"/>
                  <w:divBdr>
                    <w:top w:val="none" w:sz="0" w:space="0" w:color="auto"/>
                    <w:left w:val="none" w:sz="0" w:space="0" w:color="auto"/>
                    <w:bottom w:val="none" w:sz="0" w:space="0" w:color="auto"/>
                    <w:right w:val="none" w:sz="0" w:space="0" w:color="auto"/>
                  </w:divBdr>
                </w:div>
              </w:divsChild>
            </w:div>
            <w:div w:id="1446465991">
              <w:marLeft w:val="0"/>
              <w:marRight w:val="0"/>
              <w:marTop w:val="0"/>
              <w:marBottom w:val="0"/>
              <w:divBdr>
                <w:top w:val="none" w:sz="0" w:space="0" w:color="auto"/>
                <w:left w:val="none" w:sz="0" w:space="0" w:color="auto"/>
                <w:bottom w:val="none" w:sz="0" w:space="0" w:color="auto"/>
                <w:right w:val="none" w:sz="0" w:space="0" w:color="auto"/>
              </w:divBdr>
              <w:divsChild>
                <w:div w:id="193155877">
                  <w:marLeft w:val="0"/>
                  <w:marRight w:val="0"/>
                  <w:marTop w:val="0"/>
                  <w:marBottom w:val="0"/>
                  <w:divBdr>
                    <w:top w:val="none" w:sz="0" w:space="0" w:color="auto"/>
                    <w:left w:val="none" w:sz="0" w:space="0" w:color="auto"/>
                    <w:bottom w:val="none" w:sz="0" w:space="0" w:color="auto"/>
                    <w:right w:val="none" w:sz="0" w:space="0" w:color="auto"/>
                  </w:divBdr>
                </w:div>
              </w:divsChild>
            </w:div>
            <w:div w:id="218974967">
              <w:marLeft w:val="0"/>
              <w:marRight w:val="0"/>
              <w:marTop w:val="0"/>
              <w:marBottom w:val="0"/>
              <w:divBdr>
                <w:top w:val="none" w:sz="0" w:space="0" w:color="auto"/>
                <w:left w:val="none" w:sz="0" w:space="0" w:color="auto"/>
                <w:bottom w:val="none" w:sz="0" w:space="0" w:color="auto"/>
                <w:right w:val="none" w:sz="0" w:space="0" w:color="auto"/>
              </w:divBdr>
              <w:divsChild>
                <w:div w:id="1883907412">
                  <w:marLeft w:val="0"/>
                  <w:marRight w:val="0"/>
                  <w:marTop w:val="0"/>
                  <w:marBottom w:val="0"/>
                  <w:divBdr>
                    <w:top w:val="none" w:sz="0" w:space="0" w:color="auto"/>
                    <w:left w:val="none" w:sz="0" w:space="0" w:color="auto"/>
                    <w:bottom w:val="none" w:sz="0" w:space="0" w:color="auto"/>
                    <w:right w:val="none" w:sz="0" w:space="0" w:color="auto"/>
                  </w:divBdr>
                </w:div>
              </w:divsChild>
            </w:div>
            <w:div w:id="124008256">
              <w:marLeft w:val="0"/>
              <w:marRight w:val="0"/>
              <w:marTop w:val="0"/>
              <w:marBottom w:val="0"/>
              <w:divBdr>
                <w:top w:val="none" w:sz="0" w:space="0" w:color="auto"/>
                <w:left w:val="none" w:sz="0" w:space="0" w:color="auto"/>
                <w:bottom w:val="none" w:sz="0" w:space="0" w:color="auto"/>
                <w:right w:val="none" w:sz="0" w:space="0" w:color="auto"/>
              </w:divBdr>
              <w:divsChild>
                <w:div w:id="145979434">
                  <w:marLeft w:val="0"/>
                  <w:marRight w:val="0"/>
                  <w:marTop w:val="0"/>
                  <w:marBottom w:val="0"/>
                  <w:divBdr>
                    <w:top w:val="none" w:sz="0" w:space="0" w:color="auto"/>
                    <w:left w:val="none" w:sz="0" w:space="0" w:color="auto"/>
                    <w:bottom w:val="none" w:sz="0" w:space="0" w:color="auto"/>
                    <w:right w:val="none" w:sz="0" w:space="0" w:color="auto"/>
                  </w:divBdr>
                </w:div>
              </w:divsChild>
            </w:div>
            <w:div w:id="639304769">
              <w:marLeft w:val="0"/>
              <w:marRight w:val="0"/>
              <w:marTop w:val="0"/>
              <w:marBottom w:val="0"/>
              <w:divBdr>
                <w:top w:val="none" w:sz="0" w:space="0" w:color="auto"/>
                <w:left w:val="none" w:sz="0" w:space="0" w:color="auto"/>
                <w:bottom w:val="none" w:sz="0" w:space="0" w:color="auto"/>
                <w:right w:val="none" w:sz="0" w:space="0" w:color="auto"/>
              </w:divBdr>
              <w:divsChild>
                <w:div w:id="911238322">
                  <w:marLeft w:val="0"/>
                  <w:marRight w:val="0"/>
                  <w:marTop w:val="0"/>
                  <w:marBottom w:val="0"/>
                  <w:divBdr>
                    <w:top w:val="none" w:sz="0" w:space="0" w:color="auto"/>
                    <w:left w:val="none" w:sz="0" w:space="0" w:color="auto"/>
                    <w:bottom w:val="none" w:sz="0" w:space="0" w:color="auto"/>
                    <w:right w:val="none" w:sz="0" w:space="0" w:color="auto"/>
                  </w:divBdr>
                </w:div>
              </w:divsChild>
            </w:div>
            <w:div w:id="1768112684">
              <w:marLeft w:val="0"/>
              <w:marRight w:val="0"/>
              <w:marTop w:val="0"/>
              <w:marBottom w:val="0"/>
              <w:divBdr>
                <w:top w:val="none" w:sz="0" w:space="0" w:color="auto"/>
                <w:left w:val="none" w:sz="0" w:space="0" w:color="auto"/>
                <w:bottom w:val="none" w:sz="0" w:space="0" w:color="auto"/>
                <w:right w:val="none" w:sz="0" w:space="0" w:color="auto"/>
              </w:divBdr>
              <w:divsChild>
                <w:div w:id="5228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53225532">
      <w:bodyDiv w:val="1"/>
      <w:marLeft w:val="0"/>
      <w:marRight w:val="0"/>
      <w:marTop w:val="0"/>
      <w:marBottom w:val="0"/>
      <w:divBdr>
        <w:top w:val="none" w:sz="0" w:space="0" w:color="auto"/>
        <w:left w:val="none" w:sz="0" w:space="0" w:color="auto"/>
        <w:bottom w:val="none" w:sz="0" w:space="0" w:color="auto"/>
        <w:right w:val="none" w:sz="0" w:space="0" w:color="auto"/>
      </w:divBdr>
      <w:divsChild>
        <w:div w:id="2132164068">
          <w:marLeft w:val="0"/>
          <w:marRight w:val="0"/>
          <w:marTop w:val="0"/>
          <w:marBottom w:val="0"/>
          <w:divBdr>
            <w:top w:val="none" w:sz="0" w:space="0" w:color="auto"/>
            <w:left w:val="none" w:sz="0" w:space="0" w:color="auto"/>
            <w:bottom w:val="none" w:sz="0" w:space="0" w:color="auto"/>
            <w:right w:val="none" w:sz="0" w:space="0" w:color="auto"/>
          </w:divBdr>
          <w:divsChild>
            <w:div w:id="779640443">
              <w:marLeft w:val="0"/>
              <w:marRight w:val="0"/>
              <w:marTop w:val="0"/>
              <w:marBottom w:val="0"/>
              <w:divBdr>
                <w:top w:val="none" w:sz="0" w:space="0" w:color="auto"/>
                <w:left w:val="none" w:sz="0" w:space="0" w:color="auto"/>
                <w:bottom w:val="none" w:sz="0" w:space="0" w:color="auto"/>
                <w:right w:val="none" w:sz="0" w:space="0" w:color="auto"/>
              </w:divBdr>
              <w:divsChild>
                <w:div w:id="317226658">
                  <w:marLeft w:val="0"/>
                  <w:marRight w:val="0"/>
                  <w:marTop w:val="0"/>
                  <w:marBottom w:val="0"/>
                  <w:divBdr>
                    <w:top w:val="none" w:sz="0" w:space="0" w:color="auto"/>
                    <w:left w:val="none" w:sz="0" w:space="0" w:color="auto"/>
                    <w:bottom w:val="none" w:sz="0" w:space="0" w:color="auto"/>
                    <w:right w:val="none" w:sz="0" w:space="0" w:color="auto"/>
                  </w:divBdr>
                </w:div>
              </w:divsChild>
            </w:div>
            <w:div w:id="1782262783">
              <w:marLeft w:val="0"/>
              <w:marRight w:val="0"/>
              <w:marTop w:val="0"/>
              <w:marBottom w:val="0"/>
              <w:divBdr>
                <w:top w:val="none" w:sz="0" w:space="0" w:color="auto"/>
                <w:left w:val="none" w:sz="0" w:space="0" w:color="auto"/>
                <w:bottom w:val="none" w:sz="0" w:space="0" w:color="auto"/>
                <w:right w:val="none" w:sz="0" w:space="0" w:color="auto"/>
              </w:divBdr>
              <w:divsChild>
                <w:div w:id="825171803">
                  <w:marLeft w:val="0"/>
                  <w:marRight w:val="0"/>
                  <w:marTop w:val="0"/>
                  <w:marBottom w:val="0"/>
                  <w:divBdr>
                    <w:top w:val="none" w:sz="0" w:space="0" w:color="auto"/>
                    <w:left w:val="none" w:sz="0" w:space="0" w:color="auto"/>
                    <w:bottom w:val="none" w:sz="0" w:space="0" w:color="auto"/>
                    <w:right w:val="none" w:sz="0" w:space="0" w:color="auto"/>
                  </w:divBdr>
                </w:div>
              </w:divsChild>
            </w:div>
            <w:div w:id="1425875983">
              <w:marLeft w:val="0"/>
              <w:marRight w:val="0"/>
              <w:marTop w:val="0"/>
              <w:marBottom w:val="0"/>
              <w:divBdr>
                <w:top w:val="none" w:sz="0" w:space="0" w:color="auto"/>
                <w:left w:val="none" w:sz="0" w:space="0" w:color="auto"/>
                <w:bottom w:val="none" w:sz="0" w:space="0" w:color="auto"/>
                <w:right w:val="none" w:sz="0" w:space="0" w:color="auto"/>
              </w:divBdr>
              <w:divsChild>
                <w:div w:id="1983804229">
                  <w:marLeft w:val="0"/>
                  <w:marRight w:val="0"/>
                  <w:marTop w:val="0"/>
                  <w:marBottom w:val="0"/>
                  <w:divBdr>
                    <w:top w:val="none" w:sz="0" w:space="0" w:color="auto"/>
                    <w:left w:val="none" w:sz="0" w:space="0" w:color="auto"/>
                    <w:bottom w:val="none" w:sz="0" w:space="0" w:color="auto"/>
                    <w:right w:val="none" w:sz="0" w:space="0" w:color="auto"/>
                  </w:divBdr>
                </w:div>
              </w:divsChild>
            </w:div>
            <w:div w:id="1128007169">
              <w:marLeft w:val="0"/>
              <w:marRight w:val="0"/>
              <w:marTop w:val="0"/>
              <w:marBottom w:val="0"/>
              <w:divBdr>
                <w:top w:val="none" w:sz="0" w:space="0" w:color="auto"/>
                <w:left w:val="none" w:sz="0" w:space="0" w:color="auto"/>
                <w:bottom w:val="none" w:sz="0" w:space="0" w:color="auto"/>
                <w:right w:val="none" w:sz="0" w:space="0" w:color="auto"/>
              </w:divBdr>
              <w:divsChild>
                <w:div w:id="1639803957">
                  <w:marLeft w:val="0"/>
                  <w:marRight w:val="0"/>
                  <w:marTop w:val="0"/>
                  <w:marBottom w:val="0"/>
                  <w:divBdr>
                    <w:top w:val="none" w:sz="0" w:space="0" w:color="auto"/>
                    <w:left w:val="none" w:sz="0" w:space="0" w:color="auto"/>
                    <w:bottom w:val="none" w:sz="0" w:space="0" w:color="auto"/>
                    <w:right w:val="none" w:sz="0" w:space="0" w:color="auto"/>
                  </w:divBdr>
                </w:div>
              </w:divsChild>
            </w:div>
            <w:div w:id="1044520003">
              <w:marLeft w:val="0"/>
              <w:marRight w:val="0"/>
              <w:marTop w:val="0"/>
              <w:marBottom w:val="0"/>
              <w:divBdr>
                <w:top w:val="none" w:sz="0" w:space="0" w:color="auto"/>
                <w:left w:val="none" w:sz="0" w:space="0" w:color="auto"/>
                <w:bottom w:val="none" w:sz="0" w:space="0" w:color="auto"/>
                <w:right w:val="none" w:sz="0" w:space="0" w:color="auto"/>
              </w:divBdr>
              <w:divsChild>
                <w:div w:id="1279413959">
                  <w:marLeft w:val="0"/>
                  <w:marRight w:val="0"/>
                  <w:marTop w:val="0"/>
                  <w:marBottom w:val="0"/>
                  <w:divBdr>
                    <w:top w:val="none" w:sz="0" w:space="0" w:color="auto"/>
                    <w:left w:val="none" w:sz="0" w:space="0" w:color="auto"/>
                    <w:bottom w:val="none" w:sz="0" w:space="0" w:color="auto"/>
                    <w:right w:val="none" w:sz="0" w:space="0" w:color="auto"/>
                  </w:divBdr>
                </w:div>
              </w:divsChild>
            </w:div>
            <w:div w:id="1459294877">
              <w:marLeft w:val="0"/>
              <w:marRight w:val="0"/>
              <w:marTop w:val="0"/>
              <w:marBottom w:val="0"/>
              <w:divBdr>
                <w:top w:val="none" w:sz="0" w:space="0" w:color="auto"/>
                <w:left w:val="none" w:sz="0" w:space="0" w:color="auto"/>
                <w:bottom w:val="none" w:sz="0" w:space="0" w:color="auto"/>
                <w:right w:val="none" w:sz="0" w:space="0" w:color="auto"/>
              </w:divBdr>
              <w:divsChild>
                <w:div w:id="1486706232">
                  <w:marLeft w:val="0"/>
                  <w:marRight w:val="0"/>
                  <w:marTop w:val="0"/>
                  <w:marBottom w:val="0"/>
                  <w:divBdr>
                    <w:top w:val="none" w:sz="0" w:space="0" w:color="auto"/>
                    <w:left w:val="none" w:sz="0" w:space="0" w:color="auto"/>
                    <w:bottom w:val="none" w:sz="0" w:space="0" w:color="auto"/>
                    <w:right w:val="none" w:sz="0" w:space="0" w:color="auto"/>
                  </w:divBdr>
                </w:div>
              </w:divsChild>
            </w:div>
            <w:div w:id="634985657">
              <w:marLeft w:val="0"/>
              <w:marRight w:val="0"/>
              <w:marTop w:val="0"/>
              <w:marBottom w:val="0"/>
              <w:divBdr>
                <w:top w:val="none" w:sz="0" w:space="0" w:color="auto"/>
                <w:left w:val="none" w:sz="0" w:space="0" w:color="auto"/>
                <w:bottom w:val="none" w:sz="0" w:space="0" w:color="auto"/>
                <w:right w:val="none" w:sz="0" w:space="0" w:color="auto"/>
              </w:divBdr>
              <w:divsChild>
                <w:div w:id="702167285">
                  <w:marLeft w:val="0"/>
                  <w:marRight w:val="0"/>
                  <w:marTop w:val="0"/>
                  <w:marBottom w:val="0"/>
                  <w:divBdr>
                    <w:top w:val="none" w:sz="0" w:space="0" w:color="auto"/>
                    <w:left w:val="none" w:sz="0" w:space="0" w:color="auto"/>
                    <w:bottom w:val="none" w:sz="0" w:space="0" w:color="auto"/>
                    <w:right w:val="none" w:sz="0" w:space="0" w:color="auto"/>
                  </w:divBdr>
                </w:div>
              </w:divsChild>
            </w:div>
            <w:div w:id="125894994">
              <w:marLeft w:val="0"/>
              <w:marRight w:val="0"/>
              <w:marTop w:val="0"/>
              <w:marBottom w:val="0"/>
              <w:divBdr>
                <w:top w:val="none" w:sz="0" w:space="0" w:color="auto"/>
                <w:left w:val="none" w:sz="0" w:space="0" w:color="auto"/>
                <w:bottom w:val="none" w:sz="0" w:space="0" w:color="auto"/>
                <w:right w:val="none" w:sz="0" w:space="0" w:color="auto"/>
              </w:divBdr>
              <w:divsChild>
                <w:div w:id="1734817839">
                  <w:marLeft w:val="0"/>
                  <w:marRight w:val="0"/>
                  <w:marTop w:val="0"/>
                  <w:marBottom w:val="0"/>
                  <w:divBdr>
                    <w:top w:val="none" w:sz="0" w:space="0" w:color="auto"/>
                    <w:left w:val="none" w:sz="0" w:space="0" w:color="auto"/>
                    <w:bottom w:val="none" w:sz="0" w:space="0" w:color="auto"/>
                    <w:right w:val="none" w:sz="0" w:space="0" w:color="auto"/>
                  </w:divBdr>
                </w:div>
              </w:divsChild>
            </w:div>
            <w:div w:id="1302618394">
              <w:marLeft w:val="0"/>
              <w:marRight w:val="0"/>
              <w:marTop w:val="0"/>
              <w:marBottom w:val="0"/>
              <w:divBdr>
                <w:top w:val="none" w:sz="0" w:space="0" w:color="auto"/>
                <w:left w:val="none" w:sz="0" w:space="0" w:color="auto"/>
                <w:bottom w:val="none" w:sz="0" w:space="0" w:color="auto"/>
                <w:right w:val="none" w:sz="0" w:space="0" w:color="auto"/>
              </w:divBdr>
              <w:divsChild>
                <w:div w:id="515729711">
                  <w:marLeft w:val="0"/>
                  <w:marRight w:val="0"/>
                  <w:marTop w:val="0"/>
                  <w:marBottom w:val="0"/>
                  <w:divBdr>
                    <w:top w:val="none" w:sz="0" w:space="0" w:color="auto"/>
                    <w:left w:val="none" w:sz="0" w:space="0" w:color="auto"/>
                    <w:bottom w:val="none" w:sz="0" w:space="0" w:color="auto"/>
                    <w:right w:val="none" w:sz="0" w:space="0" w:color="auto"/>
                  </w:divBdr>
                </w:div>
              </w:divsChild>
            </w:div>
            <w:div w:id="1711413847">
              <w:marLeft w:val="0"/>
              <w:marRight w:val="0"/>
              <w:marTop w:val="0"/>
              <w:marBottom w:val="0"/>
              <w:divBdr>
                <w:top w:val="none" w:sz="0" w:space="0" w:color="auto"/>
                <w:left w:val="none" w:sz="0" w:space="0" w:color="auto"/>
                <w:bottom w:val="none" w:sz="0" w:space="0" w:color="auto"/>
                <w:right w:val="none" w:sz="0" w:space="0" w:color="auto"/>
              </w:divBdr>
              <w:divsChild>
                <w:div w:id="1143349813">
                  <w:marLeft w:val="0"/>
                  <w:marRight w:val="0"/>
                  <w:marTop w:val="0"/>
                  <w:marBottom w:val="0"/>
                  <w:divBdr>
                    <w:top w:val="none" w:sz="0" w:space="0" w:color="auto"/>
                    <w:left w:val="none" w:sz="0" w:space="0" w:color="auto"/>
                    <w:bottom w:val="none" w:sz="0" w:space="0" w:color="auto"/>
                    <w:right w:val="none" w:sz="0" w:space="0" w:color="auto"/>
                  </w:divBdr>
                </w:div>
              </w:divsChild>
            </w:div>
            <w:div w:id="787897019">
              <w:marLeft w:val="0"/>
              <w:marRight w:val="0"/>
              <w:marTop w:val="0"/>
              <w:marBottom w:val="0"/>
              <w:divBdr>
                <w:top w:val="none" w:sz="0" w:space="0" w:color="auto"/>
                <w:left w:val="none" w:sz="0" w:space="0" w:color="auto"/>
                <w:bottom w:val="none" w:sz="0" w:space="0" w:color="auto"/>
                <w:right w:val="none" w:sz="0" w:space="0" w:color="auto"/>
              </w:divBdr>
              <w:divsChild>
                <w:div w:id="472450510">
                  <w:marLeft w:val="0"/>
                  <w:marRight w:val="0"/>
                  <w:marTop w:val="0"/>
                  <w:marBottom w:val="0"/>
                  <w:divBdr>
                    <w:top w:val="none" w:sz="0" w:space="0" w:color="auto"/>
                    <w:left w:val="none" w:sz="0" w:space="0" w:color="auto"/>
                    <w:bottom w:val="none" w:sz="0" w:space="0" w:color="auto"/>
                    <w:right w:val="none" w:sz="0" w:space="0" w:color="auto"/>
                  </w:divBdr>
                </w:div>
              </w:divsChild>
            </w:div>
            <w:div w:id="1034187398">
              <w:marLeft w:val="0"/>
              <w:marRight w:val="0"/>
              <w:marTop w:val="0"/>
              <w:marBottom w:val="0"/>
              <w:divBdr>
                <w:top w:val="none" w:sz="0" w:space="0" w:color="auto"/>
                <w:left w:val="none" w:sz="0" w:space="0" w:color="auto"/>
                <w:bottom w:val="none" w:sz="0" w:space="0" w:color="auto"/>
                <w:right w:val="none" w:sz="0" w:space="0" w:color="auto"/>
              </w:divBdr>
              <w:divsChild>
                <w:div w:id="1559323119">
                  <w:marLeft w:val="0"/>
                  <w:marRight w:val="0"/>
                  <w:marTop w:val="0"/>
                  <w:marBottom w:val="0"/>
                  <w:divBdr>
                    <w:top w:val="none" w:sz="0" w:space="0" w:color="auto"/>
                    <w:left w:val="none" w:sz="0" w:space="0" w:color="auto"/>
                    <w:bottom w:val="none" w:sz="0" w:space="0" w:color="auto"/>
                    <w:right w:val="none" w:sz="0" w:space="0" w:color="auto"/>
                  </w:divBdr>
                </w:div>
              </w:divsChild>
            </w:div>
            <w:div w:id="755395717">
              <w:marLeft w:val="0"/>
              <w:marRight w:val="0"/>
              <w:marTop w:val="0"/>
              <w:marBottom w:val="0"/>
              <w:divBdr>
                <w:top w:val="none" w:sz="0" w:space="0" w:color="auto"/>
                <w:left w:val="none" w:sz="0" w:space="0" w:color="auto"/>
                <w:bottom w:val="none" w:sz="0" w:space="0" w:color="auto"/>
                <w:right w:val="none" w:sz="0" w:space="0" w:color="auto"/>
              </w:divBdr>
              <w:divsChild>
                <w:div w:id="439225893">
                  <w:marLeft w:val="0"/>
                  <w:marRight w:val="0"/>
                  <w:marTop w:val="0"/>
                  <w:marBottom w:val="0"/>
                  <w:divBdr>
                    <w:top w:val="none" w:sz="0" w:space="0" w:color="auto"/>
                    <w:left w:val="none" w:sz="0" w:space="0" w:color="auto"/>
                    <w:bottom w:val="none" w:sz="0" w:space="0" w:color="auto"/>
                    <w:right w:val="none" w:sz="0" w:space="0" w:color="auto"/>
                  </w:divBdr>
                </w:div>
              </w:divsChild>
            </w:div>
            <w:div w:id="1432704083">
              <w:marLeft w:val="0"/>
              <w:marRight w:val="0"/>
              <w:marTop w:val="0"/>
              <w:marBottom w:val="0"/>
              <w:divBdr>
                <w:top w:val="none" w:sz="0" w:space="0" w:color="auto"/>
                <w:left w:val="none" w:sz="0" w:space="0" w:color="auto"/>
                <w:bottom w:val="none" w:sz="0" w:space="0" w:color="auto"/>
                <w:right w:val="none" w:sz="0" w:space="0" w:color="auto"/>
              </w:divBdr>
              <w:divsChild>
                <w:div w:id="1554004234">
                  <w:marLeft w:val="0"/>
                  <w:marRight w:val="0"/>
                  <w:marTop w:val="0"/>
                  <w:marBottom w:val="0"/>
                  <w:divBdr>
                    <w:top w:val="none" w:sz="0" w:space="0" w:color="auto"/>
                    <w:left w:val="none" w:sz="0" w:space="0" w:color="auto"/>
                    <w:bottom w:val="none" w:sz="0" w:space="0" w:color="auto"/>
                    <w:right w:val="none" w:sz="0" w:space="0" w:color="auto"/>
                  </w:divBdr>
                </w:div>
              </w:divsChild>
            </w:div>
            <w:div w:id="603611547">
              <w:marLeft w:val="0"/>
              <w:marRight w:val="0"/>
              <w:marTop w:val="0"/>
              <w:marBottom w:val="0"/>
              <w:divBdr>
                <w:top w:val="none" w:sz="0" w:space="0" w:color="auto"/>
                <w:left w:val="none" w:sz="0" w:space="0" w:color="auto"/>
                <w:bottom w:val="none" w:sz="0" w:space="0" w:color="auto"/>
                <w:right w:val="none" w:sz="0" w:space="0" w:color="auto"/>
              </w:divBdr>
              <w:divsChild>
                <w:div w:id="204874395">
                  <w:marLeft w:val="0"/>
                  <w:marRight w:val="0"/>
                  <w:marTop w:val="0"/>
                  <w:marBottom w:val="0"/>
                  <w:divBdr>
                    <w:top w:val="none" w:sz="0" w:space="0" w:color="auto"/>
                    <w:left w:val="none" w:sz="0" w:space="0" w:color="auto"/>
                    <w:bottom w:val="none" w:sz="0" w:space="0" w:color="auto"/>
                    <w:right w:val="none" w:sz="0" w:space="0" w:color="auto"/>
                  </w:divBdr>
                </w:div>
              </w:divsChild>
            </w:div>
            <w:div w:id="1176190637">
              <w:marLeft w:val="0"/>
              <w:marRight w:val="0"/>
              <w:marTop w:val="0"/>
              <w:marBottom w:val="0"/>
              <w:divBdr>
                <w:top w:val="none" w:sz="0" w:space="0" w:color="auto"/>
                <w:left w:val="none" w:sz="0" w:space="0" w:color="auto"/>
                <w:bottom w:val="none" w:sz="0" w:space="0" w:color="auto"/>
                <w:right w:val="none" w:sz="0" w:space="0" w:color="auto"/>
              </w:divBdr>
              <w:divsChild>
                <w:div w:id="742608700">
                  <w:marLeft w:val="0"/>
                  <w:marRight w:val="0"/>
                  <w:marTop w:val="0"/>
                  <w:marBottom w:val="0"/>
                  <w:divBdr>
                    <w:top w:val="none" w:sz="0" w:space="0" w:color="auto"/>
                    <w:left w:val="none" w:sz="0" w:space="0" w:color="auto"/>
                    <w:bottom w:val="none" w:sz="0" w:space="0" w:color="auto"/>
                    <w:right w:val="none" w:sz="0" w:space="0" w:color="auto"/>
                  </w:divBdr>
                </w:div>
              </w:divsChild>
            </w:div>
            <w:div w:id="1974677097">
              <w:marLeft w:val="0"/>
              <w:marRight w:val="0"/>
              <w:marTop w:val="0"/>
              <w:marBottom w:val="0"/>
              <w:divBdr>
                <w:top w:val="none" w:sz="0" w:space="0" w:color="auto"/>
                <w:left w:val="none" w:sz="0" w:space="0" w:color="auto"/>
                <w:bottom w:val="none" w:sz="0" w:space="0" w:color="auto"/>
                <w:right w:val="none" w:sz="0" w:space="0" w:color="auto"/>
              </w:divBdr>
              <w:divsChild>
                <w:div w:id="277957290">
                  <w:marLeft w:val="0"/>
                  <w:marRight w:val="0"/>
                  <w:marTop w:val="0"/>
                  <w:marBottom w:val="0"/>
                  <w:divBdr>
                    <w:top w:val="none" w:sz="0" w:space="0" w:color="auto"/>
                    <w:left w:val="none" w:sz="0" w:space="0" w:color="auto"/>
                    <w:bottom w:val="none" w:sz="0" w:space="0" w:color="auto"/>
                    <w:right w:val="none" w:sz="0" w:space="0" w:color="auto"/>
                  </w:divBdr>
                </w:div>
              </w:divsChild>
            </w:div>
            <w:div w:id="735972723">
              <w:marLeft w:val="0"/>
              <w:marRight w:val="0"/>
              <w:marTop w:val="0"/>
              <w:marBottom w:val="0"/>
              <w:divBdr>
                <w:top w:val="none" w:sz="0" w:space="0" w:color="auto"/>
                <w:left w:val="none" w:sz="0" w:space="0" w:color="auto"/>
                <w:bottom w:val="none" w:sz="0" w:space="0" w:color="auto"/>
                <w:right w:val="none" w:sz="0" w:space="0" w:color="auto"/>
              </w:divBdr>
              <w:divsChild>
                <w:div w:id="2092849970">
                  <w:marLeft w:val="0"/>
                  <w:marRight w:val="0"/>
                  <w:marTop w:val="0"/>
                  <w:marBottom w:val="0"/>
                  <w:divBdr>
                    <w:top w:val="none" w:sz="0" w:space="0" w:color="auto"/>
                    <w:left w:val="none" w:sz="0" w:space="0" w:color="auto"/>
                    <w:bottom w:val="none" w:sz="0" w:space="0" w:color="auto"/>
                    <w:right w:val="none" w:sz="0" w:space="0" w:color="auto"/>
                  </w:divBdr>
                </w:div>
              </w:divsChild>
            </w:div>
            <w:div w:id="1076710846">
              <w:marLeft w:val="0"/>
              <w:marRight w:val="0"/>
              <w:marTop w:val="0"/>
              <w:marBottom w:val="0"/>
              <w:divBdr>
                <w:top w:val="none" w:sz="0" w:space="0" w:color="auto"/>
                <w:left w:val="none" w:sz="0" w:space="0" w:color="auto"/>
                <w:bottom w:val="none" w:sz="0" w:space="0" w:color="auto"/>
                <w:right w:val="none" w:sz="0" w:space="0" w:color="auto"/>
              </w:divBdr>
              <w:divsChild>
                <w:div w:id="1861893106">
                  <w:marLeft w:val="0"/>
                  <w:marRight w:val="0"/>
                  <w:marTop w:val="0"/>
                  <w:marBottom w:val="0"/>
                  <w:divBdr>
                    <w:top w:val="none" w:sz="0" w:space="0" w:color="auto"/>
                    <w:left w:val="none" w:sz="0" w:space="0" w:color="auto"/>
                    <w:bottom w:val="none" w:sz="0" w:space="0" w:color="auto"/>
                    <w:right w:val="none" w:sz="0" w:space="0" w:color="auto"/>
                  </w:divBdr>
                </w:div>
              </w:divsChild>
            </w:div>
            <w:div w:id="1526480866">
              <w:marLeft w:val="0"/>
              <w:marRight w:val="0"/>
              <w:marTop w:val="0"/>
              <w:marBottom w:val="0"/>
              <w:divBdr>
                <w:top w:val="none" w:sz="0" w:space="0" w:color="auto"/>
                <w:left w:val="none" w:sz="0" w:space="0" w:color="auto"/>
                <w:bottom w:val="none" w:sz="0" w:space="0" w:color="auto"/>
                <w:right w:val="none" w:sz="0" w:space="0" w:color="auto"/>
              </w:divBdr>
              <w:divsChild>
                <w:div w:id="554851790">
                  <w:marLeft w:val="0"/>
                  <w:marRight w:val="0"/>
                  <w:marTop w:val="0"/>
                  <w:marBottom w:val="0"/>
                  <w:divBdr>
                    <w:top w:val="none" w:sz="0" w:space="0" w:color="auto"/>
                    <w:left w:val="none" w:sz="0" w:space="0" w:color="auto"/>
                    <w:bottom w:val="none" w:sz="0" w:space="0" w:color="auto"/>
                    <w:right w:val="none" w:sz="0" w:space="0" w:color="auto"/>
                  </w:divBdr>
                </w:div>
              </w:divsChild>
            </w:div>
            <w:div w:id="2144150031">
              <w:marLeft w:val="0"/>
              <w:marRight w:val="0"/>
              <w:marTop w:val="0"/>
              <w:marBottom w:val="0"/>
              <w:divBdr>
                <w:top w:val="none" w:sz="0" w:space="0" w:color="auto"/>
                <w:left w:val="none" w:sz="0" w:space="0" w:color="auto"/>
                <w:bottom w:val="none" w:sz="0" w:space="0" w:color="auto"/>
                <w:right w:val="none" w:sz="0" w:space="0" w:color="auto"/>
              </w:divBdr>
              <w:divsChild>
                <w:div w:id="1430394051">
                  <w:marLeft w:val="0"/>
                  <w:marRight w:val="0"/>
                  <w:marTop w:val="0"/>
                  <w:marBottom w:val="0"/>
                  <w:divBdr>
                    <w:top w:val="none" w:sz="0" w:space="0" w:color="auto"/>
                    <w:left w:val="none" w:sz="0" w:space="0" w:color="auto"/>
                    <w:bottom w:val="none" w:sz="0" w:space="0" w:color="auto"/>
                    <w:right w:val="none" w:sz="0" w:space="0" w:color="auto"/>
                  </w:divBdr>
                </w:div>
              </w:divsChild>
            </w:div>
            <w:div w:id="2139906764">
              <w:marLeft w:val="0"/>
              <w:marRight w:val="0"/>
              <w:marTop w:val="0"/>
              <w:marBottom w:val="0"/>
              <w:divBdr>
                <w:top w:val="none" w:sz="0" w:space="0" w:color="auto"/>
                <w:left w:val="none" w:sz="0" w:space="0" w:color="auto"/>
                <w:bottom w:val="none" w:sz="0" w:space="0" w:color="auto"/>
                <w:right w:val="none" w:sz="0" w:space="0" w:color="auto"/>
              </w:divBdr>
              <w:divsChild>
                <w:div w:id="473642491">
                  <w:marLeft w:val="0"/>
                  <w:marRight w:val="0"/>
                  <w:marTop w:val="0"/>
                  <w:marBottom w:val="0"/>
                  <w:divBdr>
                    <w:top w:val="none" w:sz="0" w:space="0" w:color="auto"/>
                    <w:left w:val="none" w:sz="0" w:space="0" w:color="auto"/>
                    <w:bottom w:val="none" w:sz="0" w:space="0" w:color="auto"/>
                    <w:right w:val="none" w:sz="0" w:space="0" w:color="auto"/>
                  </w:divBdr>
                </w:div>
              </w:divsChild>
            </w:div>
            <w:div w:id="1872912063">
              <w:marLeft w:val="0"/>
              <w:marRight w:val="0"/>
              <w:marTop w:val="0"/>
              <w:marBottom w:val="0"/>
              <w:divBdr>
                <w:top w:val="none" w:sz="0" w:space="0" w:color="auto"/>
                <w:left w:val="none" w:sz="0" w:space="0" w:color="auto"/>
                <w:bottom w:val="none" w:sz="0" w:space="0" w:color="auto"/>
                <w:right w:val="none" w:sz="0" w:space="0" w:color="auto"/>
              </w:divBdr>
              <w:divsChild>
                <w:div w:id="1367556994">
                  <w:marLeft w:val="0"/>
                  <w:marRight w:val="0"/>
                  <w:marTop w:val="0"/>
                  <w:marBottom w:val="0"/>
                  <w:divBdr>
                    <w:top w:val="none" w:sz="0" w:space="0" w:color="auto"/>
                    <w:left w:val="none" w:sz="0" w:space="0" w:color="auto"/>
                    <w:bottom w:val="none" w:sz="0" w:space="0" w:color="auto"/>
                    <w:right w:val="none" w:sz="0" w:space="0" w:color="auto"/>
                  </w:divBdr>
                </w:div>
              </w:divsChild>
            </w:div>
            <w:div w:id="1111784289">
              <w:marLeft w:val="0"/>
              <w:marRight w:val="0"/>
              <w:marTop w:val="0"/>
              <w:marBottom w:val="0"/>
              <w:divBdr>
                <w:top w:val="none" w:sz="0" w:space="0" w:color="auto"/>
                <w:left w:val="none" w:sz="0" w:space="0" w:color="auto"/>
                <w:bottom w:val="none" w:sz="0" w:space="0" w:color="auto"/>
                <w:right w:val="none" w:sz="0" w:space="0" w:color="auto"/>
              </w:divBdr>
              <w:divsChild>
                <w:div w:id="1749884371">
                  <w:marLeft w:val="0"/>
                  <w:marRight w:val="0"/>
                  <w:marTop w:val="0"/>
                  <w:marBottom w:val="0"/>
                  <w:divBdr>
                    <w:top w:val="none" w:sz="0" w:space="0" w:color="auto"/>
                    <w:left w:val="none" w:sz="0" w:space="0" w:color="auto"/>
                    <w:bottom w:val="none" w:sz="0" w:space="0" w:color="auto"/>
                    <w:right w:val="none" w:sz="0" w:space="0" w:color="auto"/>
                  </w:divBdr>
                </w:div>
              </w:divsChild>
            </w:div>
            <w:div w:id="1632206343">
              <w:marLeft w:val="0"/>
              <w:marRight w:val="0"/>
              <w:marTop w:val="0"/>
              <w:marBottom w:val="0"/>
              <w:divBdr>
                <w:top w:val="none" w:sz="0" w:space="0" w:color="auto"/>
                <w:left w:val="none" w:sz="0" w:space="0" w:color="auto"/>
                <w:bottom w:val="none" w:sz="0" w:space="0" w:color="auto"/>
                <w:right w:val="none" w:sz="0" w:space="0" w:color="auto"/>
              </w:divBdr>
              <w:divsChild>
                <w:div w:id="1565752665">
                  <w:marLeft w:val="0"/>
                  <w:marRight w:val="0"/>
                  <w:marTop w:val="0"/>
                  <w:marBottom w:val="0"/>
                  <w:divBdr>
                    <w:top w:val="none" w:sz="0" w:space="0" w:color="auto"/>
                    <w:left w:val="none" w:sz="0" w:space="0" w:color="auto"/>
                    <w:bottom w:val="none" w:sz="0" w:space="0" w:color="auto"/>
                    <w:right w:val="none" w:sz="0" w:space="0" w:color="auto"/>
                  </w:divBdr>
                </w:div>
              </w:divsChild>
            </w:div>
            <w:div w:id="1991329684">
              <w:marLeft w:val="0"/>
              <w:marRight w:val="0"/>
              <w:marTop w:val="0"/>
              <w:marBottom w:val="0"/>
              <w:divBdr>
                <w:top w:val="none" w:sz="0" w:space="0" w:color="auto"/>
                <w:left w:val="none" w:sz="0" w:space="0" w:color="auto"/>
                <w:bottom w:val="none" w:sz="0" w:space="0" w:color="auto"/>
                <w:right w:val="none" w:sz="0" w:space="0" w:color="auto"/>
              </w:divBdr>
              <w:divsChild>
                <w:div w:id="1838416666">
                  <w:marLeft w:val="0"/>
                  <w:marRight w:val="0"/>
                  <w:marTop w:val="0"/>
                  <w:marBottom w:val="0"/>
                  <w:divBdr>
                    <w:top w:val="none" w:sz="0" w:space="0" w:color="auto"/>
                    <w:left w:val="none" w:sz="0" w:space="0" w:color="auto"/>
                    <w:bottom w:val="none" w:sz="0" w:space="0" w:color="auto"/>
                    <w:right w:val="none" w:sz="0" w:space="0" w:color="auto"/>
                  </w:divBdr>
                </w:div>
              </w:divsChild>
            </w:div>
            <w:div w:id="1615206747">
              <w:marLeft w:val="0"/>
              <w:marRight w:val="0"/>
              <w:marTop w:val="0"/>
              <w:marBottom w:val="0"/>
              <w:divBdr>
                <w:top w:val="none" w:sz="0" w:space="0" w:color="auto"/>
                <w:left w:val="none" w:sz="0" w:space="0" w:color="auto"/>
                <w:bottom w:val="none" w:sz="0" w:space="0" w:color="auto"/>
                <w:right w:val="none" w:sz="0" w:space="0" w:color="auto"/>
              </w:divBdr>
              <w:divsChild>
                <w:div w:id="185754210">
                  <w:marLeft w:val="0"/>
                  <w:marRight w:val="0"/>
                  <w:marTop w:val="0"/>
                  <w:marBottom w:val="0"/>
                  <w:divBdr>
                    <w:top w:val="none" w:sz="0" w:space="0" w:color="auto"/>
                    <w:left w:val="none" w:sz="0" w:space="0" w:color="auto"/>
                    <w:bottom w:val="none" w:sz="0" w:space="0" w:color="auto"/>
                    <w:right w:val="none" w:sz="0" w:space="0" w:color="auto"/>
                  </w:divBdr>
                </w:div>
              </w:divsChild>
            </w:div>
            <w:div w:id="501968528">
              <w:marLeft w:val="0"/>
              <w:marRight w:val="0"/>
              <w:marTop w:val="0"/>
              <w:marBottom w:val="0"/>
              <w:divBdr>
                <w:top w:val="none" w:sz="0" w:space="0" w:color="auto"/>
                <w:left w:val="none" w:sz="0" w:space="0" w:color="auto"/>
                <w:bottom w:val="none" w:sz="0" w:space="0" w:color="auto"/>
                <w:right w:val="none" w:sz="0" w:space="0" w:color="auto"/>
              </w:divBdr>
              <w:divsChild>
                <w:div w:id="1056197458">
                  <w:marLeft w:val="0"/>
                  <w:marRight w:val="0"/>
                  <w:marTop w:val="0"/>
                  <w:marBottom w:val="0"/>
                  <w:divBdr>
                    <w:top w:val="none" w:sz="0" w:space="0" w:color="auto"/>
                    <w:left w:val="none" w:sz="0" w:space="0" w:color="auto"/>
                    <w:bottom w:val="none" w:sz="0" w:space="0" w:color="auto"/>
                    <w:right w:val="none" w:sz="0" w:space="0" w:color="auto"/>
                  </w:divBdr>
                </w:div>
              </w:divsChild>
            </w:div>
            <w:div w:id="2006351831">
              <w:marLeft w:val="0"/>
              <w:marRight w:val="0"/>
              <w:marTop w:val="0"/>
              <w:marBottom w:val="0"/>
              <w:divBdr>
                <w:top w:val="none" w:sz="0" w:space="0" w:color="auto"/>
                <w:left w:val="none" w:sz="0" w:space="0" w:color="auto"/>
                <w:bottom w:val="none" w:sz="0" w:space="0" w:color="auto"/>
                <w:right w:val="none" w:sz="0" w:space="0" w:color="auto"/>
              </w:divBdr>
              <w:divsChild>
                <w:div w:id="858859869">
                  <w:marLeft w:val="0"/>
                  <w:marRight w:val="0"/>
                  <w:marTop w:val="0"/>
                  <w:marBottom w:val="0"/>
                  <w:divBdr>
                    <w:top w:val="none" w:sz="0" w:space="0" w:color="auto"/>
                    <w:left w:val="none" w:sz="0" w:space="0" w:color="auto"/>
                    <w:bottom w:val="none" w:sz="0" w:space="0" w:color="auto"/>
                    <w:right w:val="none" w:sz="0" w:space="0" w:color="auto"/>
                  </w:divBdr>
                </w:div>
              </w:divsChild>
            </w:div>
            <w:div w:id="242683926">
              <w:marLeft w:val="0"/>
              <w:marRight w:val="0"/>
              <w:marTop w:val="0"/>
              <w:marBottom w:val="0"/>
              <w:divBdr>
                <w:top w:val="none" w:sz="0" w:space="0" w:color="auto"/>
                <w:left w:val="none" w:sz="0" w:space="0" w:color="auto"/>
                <w:bottom w:val="none" w:sz="0" w:space="0" w:color="auto"/>
                <w:right w:val="none" w:sz="0" w:space="0" w:color="auto"/>
              </w:divBdr>
              <w:divsChild>
                <w:div w:id="468861827">
                  <w:marLeft w:val="0"/>
                  <w:marRight w:val="0"/>
                  <w:marTop w:val="0"/>
                  <w:marBottom w:val="0"/>
                  <w:divBdr>
                    <w:top w:val="none" w:sz="0" w:space="0" w:color="auto"/>
                    <w:left w:val="none" w:sz="0" w:space="0" w:color="auto"/>
                    <w:bottom w:val="none" w:sz="0" w:space="0" w:color="auto"/>
                    <w:right w:val="none" w:sz="0" w:space="0" w:color="auto"/>
                  </w:divBdr>
                </w:div>
              </w:divsChild>
            </w:div>
            <w:div w:id="1637494011">
              <w:marLeft w:val="0"/>
              <w:marRight w:val="0"/>
              <w:marTop w:val="0"/>
              <w:marBottom w:val="0"/>
              <w:divBdr>
                <w:top w:val="none" w:sz="0" w:space="0" w:color="auto"/>
                <w:left w:val="none" w:sz="0" w:space="0" w:color="auto"/>
                <w:bottom w:val="none" w:sz="0" w:space="0" w:color="auto"/>
                <w:right w:val="none" w:sz="0" w:space="0" w:color="auto"/>
              </w:divBdr>
              <w:divsChild>
                <w:div w:id="756513786">
                  <w:marLeft w:val="0"/>
                  <w:marRight w:val="0"/>
                  <w:marTop w:val="0"/>
                  <w:marBottom w:val="0"/>
                  <w:divBdr>
                    <w:top w:val="none" w:sz="0" w:space="0" w:color="auto"/>
                    <w:left w:val="none" w:sz="0" w:space="0" w:color="auto"/>
                    <w:bottom w:val="none" w:sz="0" w:space="0" w:color="auto"/>
                    <w:right w:val="none" w:sz="0" w:space="0" w:color="auto"/>
                  </w:divBdr>
                </w:div>
              </w:divsChild>
            </w:div>
            <w:div w:id="105466007">
              <w:marLeft w:val="0"/>
              <w:marRight w:val="0"/>
              <w:marTop w:val="0"/>
              <w:marBottom w:val="0"/>
              <w:divBdr>
                <w:top w:val="none" w:sz="0" w:space="0" w:color="auto"/>
                <w:left w:val="none" w:sz="0" w:space="0" w:color="auto"/>
                <w:bottom w:val="none" w:sz="0" w:space="0" w:color="auto"/>
                <w:right w:val="none" w:sz="0" w:space="0" w:color="auto"/>
              </w:divBdr>
              <w:divsChild>
                <w:div w:id="683283648">
                  <w:marLeft w:val="0"/>
                  <w:marRight w:val="0"/>
                  <w:marTop w:val="0"/>
                  <w:marBottom w:val="0"/>
                  <w:divBdr>
                    <w:top w:val="none" w:sz="0" w:space="0" w:color="auto"/>
                    <w:left w:val="none" w:sz="0" w:space="0" w:color="auto"/>
                    <w:bottom w:val="none" w:sz="0" w:space="0" w:color="auto"/>
                    <w:right w:val="none" w:sz="0" w:space="0" w:color="auto"/>
                  </w:divBdr>
                </w:div>
              </w:divsChild>
            </w:div>
            <w:div w:id="480732769">
              <w:marLeft w:val="0"/>
              <w:marRight w:val="0"/>
              <w:marTop w:val="0"/>
              <w:marBottom w:val="0"/>
              <w:divBdr>
                <w:top w:val="none" w:sz="0" w:space="0" w:color="auto"/>
                <w:left w:val="none" w:sz="0" w:space="0" w:color="auto"/>
                <w:bottom w:val="none" w:sz="0" w:space="0" w:color="auto"/>
                <w:right w:val="none" w:sz="0" w:space="0" w:color="auto"/>
              </w:divBdr>
              <w:divsChild>
                <w:div w:id="1539390869">
                  <w:marLeft w:val="0"/>
                  <w:marRight w:val="0"/>
                  <w:marTop w:val="0"/>
                  <w:marBottom w:val="0"/>
                  <w:divBdr>
                    <w:top w:val="none" w:sz="0" w:space="0" w:color="auto"/>
                    <w:left w:val="none" w:sz="0" w:space="0" w:color="auto"/>
                    <w:bottom w:val="none" w:sz="0" w:space="0" w:color="auto"/>
                    <w:right w:val="none" w:sz="0" w:space="0" w:color="auto"/>
                  </w:divBdr>
                </w:div>
              </w:divsChild>
            </w:div>
            <w:div w:id="1563758580">
              <w:marLeft w:val="0"/>
              <w:marRight w:val="0"/>
              <w:marTop w:val="0"/>
              <w:marBottom w:val="0"/>
              <w:divBdr>
                <w:top w:val="none" w:sz="0" w:space="0" w:color="auto"/>
                <w:left w:val="none" w:sz="0" w:space="0" w:color="auto"/>
                <w:bottom w:val="none" w:sz="0" w:space="0" w:color="auto"/>
                <w:right w:val="none" w:sz="0" w:space="0" w:color="auto"/>
              </w:divBdr>
              <w:divsChild>
                <w:div w:id="916866996">
                  <w:marLeft w:val="0"/>
                  <w:marRight w:val="0"/>
                  <w:marTop w:val="0"/>
                  <w:marBottom w:val="0"/>
                  <w:divBdr>
                    <w:top w:val="none" w:sz="0" w:space="0" w:color="auto"/>
                    <w:left w:val="none" w:sz="0" w:space="0" w:color="auto"/>
                    <w:bottom w:val="none" w:sz="0" w:space="0" w:color="auto"/>
                    <w:right w:val="none" w:sz="0" w:space="0" w:color="auto"/>
                  </w:divBdr>
                </w:div>
              </w:divsChild>
            </w:div>
            <w:div w:id="270165520">
              <w:marLeft w:val="0"/>
              <w:marRight w:val="0"/>
              <w:marTop w:val="0"/>
              <w:marBottom w:val="0"/>
              <w:divBdr>
                <w:top w:val="none" w:sz="0" w:space="0" w:color="auto"/>
                <w:left w:val="none" w:sz="0" w:space="0" w:color="auto"/>
                <w:bottom w:val="none" w:sz="0" w:space="0" w:color="auto"/>
                <w:right w:val="none" w:sz="0" w:space="0" w:color="auto"/>
              </w:divBdr>
              <w:divsChild>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379">
          <w:marLeft w:val="0"/>
          <w:marRight w:val="0"/>
          <w:marTop w:val="0"/>
          <w:marBottom w:val="0"/>
          <w:divBdr>
            <w:top w:val="none" w:sz="0" w:space="0" w:color="auto"/>
            <w:left w:val="none" w:sz="0" w:space="0" w:color="auto"/>
            <w:bottom w:val="none" w:sz="0" w:space="0" w:color="auto"/>
            <w:right w:val="none" w:sz="0" w:space="0" w:color="auto"/>
          </w:divBdr>
          <w:divsChild>
            <w:div w:id="1882210327">
              <w:marLeft w:val="0"/>
              <w:marRight w:val="0"/>
              <w:marTop w:val="0"/>
              <w:marBottom w:val="0"/>
              <w:divBdr>
                <w:top w:val="none" w:sz="0" w:space="0" w:color="auto"/>
                <w:left w:val="none" w:sz="0" w:space="0" w:color="auto"/>
                <w:bottom w:val="none" w:sz="0" w:space="0" w:color="auto"/>
                <w:right w:val="none" w:sz="0" w:space="0" w:color="auto"/>
              </w:divBdr>
              <w:divsChild>
                <w:div w:id="1870215495">
                  <w:marLeft w:val="0"/>
                  <w:marRight w:val="0"/>
                  <w:marTop w:val="0"/>
                  <w:marBottom w:val="0"/>
                  <w:divBdr>
                    <w:top w:val="none" w:sz="0" w:space="0" w:color="auto"/>
                    <w:left w:val="none" w:sz="0" w:space="0" w:color="auto"/>
                    <w:bottom w:val="none" w:sz="0" w:space="0" w:color="auto"/>
                    <w:right w:val="none" w:sz="0" w:space="0" w:color="auto"/>
                  </w:divBdr>
                </w:div>
              </w:divsChild>
            </w:div>
            <w:div w:id="424377120">
              <w:marLeft w:val="0"/>
              <w:marRight w:val="0"/>
              <w:marTop w:val="0"/>
              <w:marBottom w:val="0"/>
              <w:divBdr>
                <w:top w:val="none" w:sz="0" w:space="0" w:color="auto"/>
                <w:left w:val="none" w:sz="0" w:space="0" w:color="auto"/>
                <w:bottom w:val="none" w:sz="0" w:space="0" w:color="auto"/>
                <w:right w:val="none" w:sz="0" w:space="0" w:color="auto"/>
              </w:divBdr>
              <w:divsChild>
                <w:div w:id="1364938988">
                  <w:marLeft w:val="0"/>
                  <w:marRight w:val="0"/>
                  <w:marTop w:val="0"/>
                  <w:marBottom w:val="0"/>
                  <w:divBdr>
                    <w:top w:val="none" w:sz="0" w:space="0" w:color="auto"/>
                    <w:left w:val="none" w:sz="0" w:space="0" w:color="auto"/>
                    <w:bottom w:val="none" w:sz="0" w:space="0" w:color="auto"/>
                    <w:right w:val="none" w:sz="0" w:space="0" w:color="auto"/>
                  </w:divBdr>
                </w:div>
              </w:divsChild>
            </w:div>
            <w:div w:id="1288318358">
              <w:marLeft w:val="0"/>
              <w:marRight w:val="0"/>
              <w:marTop w:val="0"/>
              <w:marBottom w:val="0"/>
              <w:divBdr>
                <w:top w:val="none" w:sz="0" w:space="0" w:color="auto"/>
                <w:left w:val="none" w:sz="0" w:space="0" w:color="auto"/>
                <w:bottom w:val="none" w:sz="0" w:space="0" w:color="auto"/>
                <w:right w:val="none" w:sz="0" w:space="0" w:color="auto"/>
              </w:divBdr>
              <w:divsChild>
                <w:div w:id="482359492">
                  <w:marLeft w:val="0"/>
                  <w:marRight w:val="0"/>
                  <w:marTop w:val="0"/>
                  <w:marBottom w:val="0"/>
                  <w:divBdr>
                    <w:top w:val="none" w:sz="0" w:space="0" w:color="auto"/>
                    <w:left w:val="none" w:sz="0" w:space="0" w:color="auto"/>
                    <w:bottom w:val="none" w:sz="0" w:space="0" w:color="auto"/>
                    <w:right w:val="none" w:sz="0" w:space="0" w:color="auto"/>
                  </w:divBdr>
                </w:div>
              </w:divsChild>
            </w:div>
            <w:div w:id="1005520325">
              <w:marLeft w:val="0"/>
              <w:marRight w:val="0"/>
              <w:marTop w:val="0"/>
              <w:marBottom w:val="0"/>
              <w:divBdr>
                <w:top w:val="none" w:sz="0" w:space="0" w:color="auto"/>
                <w:left w:val="none" w:sz="0" w:space="0" w:color="auto"/>
                <w:bottom w:val="none" w:sz="0" w:space="0" w:color="auto"/>
                <w:right w:val="none" w:sz="0" w:space="0" w:color="auto"/>
              </w:divBdr>
              <w:divsChild>
                <w:div w:id="1979336157">
                  <w:marLeft w:val="0"/>
                  <w:marRight w:val="0"/>
                  <w:marTop w:val="0"/>
                  <w:marBottom w:val="0"/>
                  <w:divBdr>
                    <w:top w:val="none" w:sz="0" w:space="0" w:color="auto"/>
                    <w:left w:val="none" w:sz="0" w:space="0" w:color="auto"/>
                    <w:bottom w:val="none" w:sz="0" w:space="0" w:color="auto"/>
                    <w:right w:val="none" w:sz="0" w:space="0" w:color="auto"/>
                  </w:divBdr>
                </w:div>
              </w:divsChild>
            </w:div>
            <w:div w:id="1409308569">
              <w:marLeft w:val="0"/>
              <w:marRight w:val="0"/>
              <w:marTop w:val="0"/>
              <w:marBottom w:val="0"/>
              <w:divBdr>
                <w:top w:val="none" w:sz="0" w:space="0" w:color="auto"/>
                <w:left w:val="none" w:sz="0" w:space="0" w:color="auto"/>
                <w:bottom w:val="none" w:sz="0" w:space="0" w:color="auto"/>
                <w:right w:val="none" w:sz="0" w:space="0" w:color="auto"/>
              </w:divBdr>
              <w:divsChild>
                <w:div w:id="1859586735">
                  <w:marLeft w:val="0"/>
                  <w:marRight w:val="0"/>
                  <w:marTop w:val="0"/>
                  <w:marBottom w:val="0"/>
                  <w:divBdr>
                    <w:top w:val="none" w:sz="0" w:space="0" w:color="auto"/>
                    <w:left w:val="none" w:sz="0" w:space="0" w:color="auto"/>
                    <w:bottom w:val="none" w:sz="0" w:space="0" w:color="auto"/>
                    <w:right w:val="none" w:sz="0" w:space="0" w:color="auto"/>
                  </w:divBdr>
                </w:div>
              </w:divsChild>
            </w:div>
            <w:div w:id="1379469653">
              <w:marLeft w:val="0"/>
              <w:marRight w:val="0"/>
              <w:marTop w:val="0"/>
              <w:marBottom w:val="0"/>
              <w:divBdr>
                <w:top w:val="none" w:sz="0" w:space="0" w:color="auto"/>
                <w:left w:val="none" w:sz="0" w:space="0" w:color="auto"/>
                <w:bottom w:val="none" w:sz="0" w:space="0" w:color="auto"/>
                <w:right w:val="none" w:sz="0" w:space="0" w:color="auto"/>
              </w:divBdr>
              <w:divsChild>
                <w:div w:id="785201305">
                  <w:marLeft w:val="0"/>
                  <w:marRight w:val="0"/>
                  <w:marTop w:val="0"/>
                  <w:marBottom w:val="0"/>
                  <w:divBdr>
                    <w:top w:val="none" w:sz="0" w:space="0" w:color="auto"/>
                    <w:left w:val="none" w:sz="0" w:space="0" w:color="auto"/>
                    <w:bottom w:val="none" w:sz="0" w:space="0" w:color="auto"/>
                    <w:right w:val="none" w:sz="0" w:space="0" w:color="auto"/>
                  </w:divBdr>
                </w:div>
              </w:divsChild>
            </w:div>
            <w:div w:id="1032223256">
              <w:marLeft w:val="0"/>
              <w:marRight w:val="0"/>
              <w:marTop w:val="0"/>
              <w:marBottom w:val="0"/>
              <w:divBdr>
                <w:top w:val="none" w:sz="0" w:space="0" w:color="auto"/>
                <w:left w:val="none" w:sz="0" w:space="0" w:color="auto"/>
                <w:bottom w:val="none" w:sz="0" w:space="0" w:color="auto"/>
                <w:right w:val="none" w:sz="0" w:space="0" w:color="auto"/>
              </w:divBdr>
              <w:divsChild>
                <w:div w:id="2091610442">
                  <w:marLeft w:val="0"/>
                  <w:marRight w:val="0"/>
                  <w:marTop w:val="0"/>
                  <w:marBottom w:val="0"/>
                  <w:divBdr>
                    <w:top w:val="none" w:sz="0" w:space="0" w:color="auto"/>
                    <w:left w:val="none" w:sz="0" w:space="0" w:color="auto"/>
                    <w:bottom w:val="none" w:sz="0" w:space="0" w:color="auto"/>
                    <w:right w:val="none" w:sz="0" w:space="0" w:color="auto"/>
                  </w:divBdr>
                </w:div>
              </w:divsChild>
            </w:div>
            <w:div w:id="1540894740">
              <w:marLeft w:val="0"/>
              <w:marRight w:val="0"/>
              <w:marTop w:val="0"/>
              <w:marBottom w:val="0"/>
              <w:divBdr>
                <w:top w:val="none" w:sz="0" w:space="0" w:color="auto"/>
                <w:left w:val="none" w:sz="0" w:space="0" w:color="auto"/>
                <w:bottom w:val="none" w:sz="0" w:space="0" w:color="auto"/>
                <w:right w:val="none" w:sz="0" w:space="0" w:color="auto"/>
              </w:divBdr>
              <w:divsChild>
                <w:div w:id="223151674">
                  <w:marLeft w:val="0"/>
                  <w:marRight w:val="0"/>
                  <w:marTop w:val="0"/>
                  <w:marBottom w:val="0"/>
                  <w:divBdr>
                    <w:top w:val="none" w:sz="0" w:space="0" w:color="auto"/>
                    <w:left w:val="none" w:sz="0" w:space="0" w:color="auto"/>
                    <w:bottom w:val="none" w:sz="0" w:space="0" w:color="auto"/>
                    <w:right w:val="none" w:sz="0" w:space="0" w:color="auto"/>
                  </w:divBdr>
                </w:div>
              </w:divsChild>
            </w:div>
            <w:div w:id="40790130">
              <w:marLeft w:val="0"/>
              <w:marRight w:val="0"/>
              <w:marTop w:val="0"/>
              <w:marBottom w:val="0"/>
              <w:divBdr>
                <w:top w:val="none" w:sz="0" w:space="0" w:color="auto"/>
                <w:left w:val="none" w:sz="0" w:space="0" w:color="auto"/>
                <w:bottom w:val="none" w:sz="0" w:space="0" w:color="auto"/>
                <w:right w:val="none" w:sz="0" w:space="0" w:color="auto"/>
              </w:divBdr>
              <w:divsChild>
                <w:div w:id="2093819186">
                  <w:marLeft w:val="0"/>
                  <w:marRight w:val="0"/>
                  <w:marTop w:val="0"/>
                  <w:marBottom w:val="0"/>
                  <w:divBdr>
                    <w:top w:val="none" w:sz="0" w:space="0" w:color="auto"/>
                    <w:left w:val="none" w:sz="0" w:space="0" w:color="auto"/>
                    <w:bottom w:val="none" w:sz="0" w:space="0" w:color="auto"/>
                    <w:right w:val="none" w:sz="0" w:space="0" w:color="auto"/>
                  </w:divBdr>
                </w:div>
              </w:divsChild>
            </w:div>
            <w:div w:id="1442149098">
              <w:marLeft w:val="0"/>
              <w:marRight w:val="0"/>
              <w:marTop w:val="0"/>
              <w:marBottom w:val="0"/>
              <w:divBdr>
                <w:top w:val="none" w:sz="0" w:space="0" w:color="auto"/>
                <w:left w:val="none" w:sz="0" w:space="0" w:color="auto"/>
                <w:bottom w:val="none" w:sz="0" w:space="0" w:color="auto"/>
                <w:right w:val="none" w:sz="0" w:space="0" w:color="auto"/>
              </w:divBdr>
              <w:divsChild>
                <w:div w:id="174266916">
                  <w:marLeft w:val="0"/>
                  <w:marRight w:val="0"/>
                  <w:marTop w:val="0"/>
                  <w:marBottom w:val="0"/>
                  <w:divBdr>
                    <w:top w:val="none" w:sz="0" w:space="0" w:color="auto"/>
                    <w:left w:val="none" w:sz="0" w:space="0" w:color="auto"/>
                    <w:bottom w:val="none" w:sz="0" w:space="0" w:color="auto"/>
                    <w:right w:val="none" w:sz="0" w:space="0" w:color="auto"/>
                  </w:divBdr>
                </w:div>
              </w:divsChild>
            </w:div>
            <w:div w:id="889151630">
              <w:marLeft w:val="0"/>
              <w:marRight w:val="0"/>
              <w:marTop w:val="0"/>
              <w:marBottom w:val="0"/>
              <w:divBdr>
                <w:top w:val="none" w:sz="0" w:space="0" w:color="auto"/>
                <w:left w:val="none" w:sz="0" w:space="0" w:color="auto"/>
                <w:bottom w:val="none" w:sz="0" w:space="0" w:color="auto"/>
                <w:right w:val="none" w:sz="0" w:space="0" w:color="auto"/>
              </w:divBdr>
              <w:divsChild>
                <w:div w:id="526480784">
                  <w:marLeft w:val="0"/>
                  <w:marRight w:val="0"/>
                  <w:marTop w:val="0"/>
                  <w:marBottom w:val="0"/>
                  <w:divBdr>
                    <w:top w:val="none" w:sz="0" w:space="0" w:color="auto"/>
                    <w:left w:val="none" w:sz="0" w:space="0" w:color="auto"/>
                    <w:bottom w:val="none" w:sz="0" w:space="0" w:color="auto"/>
                    <w:right w:val="none" w:sz="0" w:space="0" w:color="auto"/>
                  </w:divBdr>
                </w:div>
              </w:divsChild>
            </w:div>
            <w:div w:id="1956204742">
              <w:marLeft w:val="0"/>
              <w:marRight w:val="0"/>
              <w:marTop w:val="0"/>
              <w:marBottom w:val="0"/>
              <w:divBdr>
                <w:top w:val="none" w:sz="0" w:space="0" w:color="auto"/>
                <w:left w:val="none" w:sz="0" w:space="0" w:color="auto"/>
                <w:bottom w:val="none" w:sz="0" w:space="0" w:color="auto"/>
                <w:right w:val="none" w:sz="0" w:space="0" w:color="auto"/>
              </w:divBdr>
              <w:divsChild>
                <w:div w:id="975988830">
                  <w:marLeft w:val="0"/>
                  <w:marRight w:val="0"/>
                  <w:marTop w:val="0"/>
                  <w:marBottom w:val="0"/>
                  <w:divBdr>
                    <w:top w:val="none" w:sz="0" w:space="0" w:color="auto"/>
                    <w:left w:val="none" w:sz="0" w:space="0" w:color="auto"/>
                    <w:bottom w:val="none" w:sz="0" w:space="0" w:color="auto"/>
                    <w:right w:val="none" w:sz="0" w:space="0" w:color="auto"/>
                  </w:divBdr>
                </w:div>
              </w:divsChild>
            </w:div>
            <w:div w:id="1595237071">
              <w:marLeft w:val="0"/>
              <w:marRight w:val="0"/>
              <w:marTop w:val="0"/>
              <w:marBottom w:val="0"/>
              <w:divBdr>
                <w:top w:val="none" w:sz="0" w:space="0" w:color="auto"/>
                <w:left w:val="none" w:sz="0" w:space="0" w:color="auto"/>
                <w:bottom w:val="none" w:sz="0" w:space="0" w:color="auto"/>
                <w:right w:val="none" w:sz="0" w:space="0" w:color="auto"/>
              </w:divBdr>
              <w:divsChild>
                <w:div w:id="1835294275">
                  <w:marLeft w:val="0"/>
                  <w:marRight w:val="0"/>
                  <w:marTop w:val="0"/>
                  <w:marBottom w:val="0"/>
                  <w:divBdr>
                    <w:top w:val="none" w:sz="0" w:space="0" w:color="auto"/>
                    <w:left w:val="none" w:sz="0" w:space="0" w:color="auto"/>
                    <w:bottom w:val="none" w:sz="0" w:space="0" w:color="auto"/>
                    <w:right w:val="none" w:sz="0" w:space="0" w:color="auto"/>
                  </w:divBdr>
                </w:div>
              </w:divsChild>
            </w:div>
            <w:div w:id="1071268839">
              <w:marLeft w:val="0"/>
              <w:marRight w:val="0"/>
              <w:marTop w:val="0"/>
              <w:marBottom w:val="0"/>
              <w:divBdr>
                <w:top w:val="none" w:sz="0" w:space="0" w:color="auto"/>
                <w:left w:val="none" w:sz="0" w:space="0" w:color="auto"/>
                <w:bottom w:val="none" w:sz="0" w:space="0" w:color="auto"/>
                <w:right w:val="none" w:sz="0" w:space="0" w:color="auto"/>
              </w:divBdr>
              <w:divsChild>
                <w:div w:id="957881321">
                  <w:marLeft w:val="0"/>
                  <w:marRight w:val="0"/>
                  <w:marTop w:val="0"/>
                  <w:marBottom w:val="0"/>
                  <w:divBdr>
                    <w:top w:val="none" w:sz="0" w:space="0" w:color="auto"/>
                    <w:left w:val="none" w:sz="0" w:space="0" w:color="auto"/>
                    <w:bottom w:val="none" w:sz="0" w:space="0" w:color="auto"/>
                    <w:right w:val="none" w:sz="0" w:space="0" w:color="auto"/>
                  </w:divBdr>
                </w:div>
              </w:divsChild>
            </w:div>
            <w:div w:id="1947808474">
              <w:marLeft w:val="0"/>
              <w:marRight w:val="0"/>
              <w:marTop w:val="0"/>
              <w:marBottom w:val="0"/>
              <w:divBdr>
                <w:top w:val="none" w:sz="0" w:space="0" w:color="auto"/>
                <w:left w:val="none" w:sz="0" w:space="0" w:color="auto"/>
                <w:bottom w:val="none" w:sz="0" w:space="0" w:color="auto"/>
                <w:right w:val="none" w:sz="0" w:space="0" w:color="auto"/>
              </w:divBdr>
              <w:divsChild>
                <w:div w:id="476799630">
                  <w:marLeft w:val="0"/>
                  <w:marRight w:val="0"/>
                  <w:marTop w:val="0"/>
                  <w:marBottom w:val="0"/>
                  <w:divBdr>
                    <w:top w:val="none" w:sz="0" w:space="0" w:color="auto"/>
                    <w:left w:val="none" w:sz="0" w:space="0" w:color="auto"/>
                    <w:bottom w:val="none" w:sz="0" w:space="0" w:color="auto"/>
                    <w:right w:val="none" w:sz="0" w:space="0" w:color="auto"/>
                  </w:divBdr>
                </w:div>
              </w:divsChild>
            </w:div>
            <w:div w:id="1968389726">
              <w:marLeft w:val="0"/>
              <w:marRight w:val="0"/>
              <w:marTop w:val="0"/>
              <w:marBottom w:val="0"/>
              <w:divBdr>
                <w:top w:val="none" w:sz="0" w:space="0" w:color="auto"/>
                <w:left w:val="none" w:sz="0" w:space="0" w:color="auto"/>
                <w:bottom w:val="none" w:sz="0" w:space="0" w:color="auto"/>
                <w:right w:val="none" w:sz="0" w:space="0" w:color="auto"/>
              </w:divBdr>
              <w:divsChild>
                <w:div w:id="1733039148">
                  <w:marLeft w:val="0"/>
                  <w:marRight w:val="0"/>
                  <w:marTop w:val="0"/>
                  <w:marBottom w:val="0"/>
                  <w:divBdr>
                    <w:top w:val="none" w:sz="0" w:space="0" w:color="auto"/>
                    <w:left w:val="none" w:sz="0" w:space="0" w:color="auto"/>
                    <w:bottom w:val="none" w:sz="0" w:space="0" w:color="auto"/>
                    <w:right w:val="none" w:sz="0" w:space="0" w:color="auto"/>
                  </w:divBdr>
                </w:div>
              </w:divsChild>
            </w:div>
            <w:div w:id="1076899761">
              <w:marLeft w:val="0"/>
              <w:marRight w:val="0"/>
              <w:marTop w:val="0"/>
              <w:marBottom w:val="0"/>
              <w:divBdr>
                <w:top w:val="none" w:sz="0" w:space="0" w:color="auto"/>
                <w:left w:val="none" w:sz="0" w:space="0" w:color="auto"/>
                <w:bottom w:val="none" w:sz="0" w:space="0" w:color="auto"/>
                <w:right w:val="none" w:sz="0" w:space="0" w:color="auto"/>
              </w:divBdr>
              <w:divsChild>
                <w:div w:id="10044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049307138">
      <w:bodyDiv w:val="1"/>
      <w:marLeft w:val="0"/>
      <w:marRight w:val="0"/>
      <w:marTop w:val="0"/>
      <w:marBottom w:val="0"/>
      <w:divBdr>
        <w:top w:val="none" w:sz="0" w:space="0" w:color="auto"/>
        <w:left w:val="none" w:sz="0" w:space="0" w:color="auto"/>
        <w:bottom w:val="none" w:sz="0" w:space="0" w:color="auto"/>
        <w:right w:val="none" w:sz="0" w:space="0" w:color="auto"/>
      </w:divBdr>
      <w:divsChild>
        <w:div w:id="1331442216">
          <w:marLeft w:val="0"/>
          <w:marRight w:val="0"/>
          <w:marTop w:val="0"/>
          <w:marBottom w:val="0"/>
          <w:divBdr>
            <w:top w:val="none" w:sz="0" w:space="0" w:color="auto"/>
            <w:left w:val="none" w:sz="0" w:space="0" w:color="auto"/>
            <w:bottom w:val="none" w:sz="0" w:space="0" w:color="auto"/>
            <w:right w:val="none" w:sz="0" w:space="0" w:color="auto"/>
          </w:divBdr>
          <w:divsChild>
            <w:div w:id="1306855146">
              <w:marLeft w:val="0"/>
              <w:marRight w:val="0"/>
              <w:marTop w:val="0"/>
              <w:marBottom w:val="0"/>
              <w:divBdr>
                <w:top w:val="none" w:sz="0" w:space="0" w:color="auto"/>
                <w:left w:val="none" w:sz="0" w:space="0" w:color="auto"/>
                <w:bottom w:val="none" w:sz="0" w:space="0" w:color="auto"/>
                <w:right w:val="none" w:sz="0" w:space="0" w:color="auto"/>
              </w:divBdr>
              <w:divsChild>
                <w:div w:id="239094998">
                  <w:marLeft w:val="0"/>
                  <w:marRight w:val="0"/>
                  <w:marTop w:val="0"/>
                  <w:marBottom w:val="0"/>
                  <w:divBdr>
                    <w:top w:val="none" w:sz="0" w:space="0" w:color="auto"/>
                    <w:left w:val="none" w:sz="0" w:space="0" w:color="auto"/>
                    <w:bottom w:val="none" w:sz="0" w:space="0" w:color="auto"/>
                    <w:right w:val="none" w:sz="0" w:space="0" w:color="auto"/>
                  </w:divBdr>
                </w:div>
              </w:divsChild>
            </w:div>
            <w:div w:id="1435830516">
              <w:marLeft w:val="0"/>
              <w:marRight w:val="0"/>
              <w:marTop w:val="0"/>
              <w:marBottom w:val="0"/>
              <w:divBdr>
                <w:top w:val="none" w:sz="0" w:space="0" w:color="auto"/>
                <w:left w:val="none" w:sz="0" w:space="0" w:color="auto"/>
                <w:bottom w:val="none" w:sz="0" w:space="0" w:color="auto"/>
                <w:right w:val="none" w:sz="0" w:space="0" w:color="auto"/>
              </w:divBdr>
              <w:divsChild>
                <w:div w:id="1155754737">
                  <w:marLeft w:val="0"/>
                  <w:marRight w:val="0"/>
                  <w:marTop w:val="0"/>
                  <w:marBottom w:val="0"/>
                  <w:divBdr>
                    <w:top w:val="none" w:sz="0" w:space="0" w:color="auto"/>
                    <w:left w:val="none" w:sz="0" w:space="0" w:color="auto"/>
                    <w:bottom w:val="none" w:sz="0" w:space="0" w:color="auto"/>
                    <w:right w:val="none" w:sz="0" w:space="0" w:color="auto"/>
                  </w:divBdr>
                </w:div>
              </w:divsChild>
            </w:div>
            <w:div w:id="74670452">
              <w:marLeft w:val="0"/>
              <w:marRight w:val="0"/>
              <w:marTop w:val="0"/>
              <w:marBottom w:val="0"/>
              <w:divBdr>
                <w:top w:val="none" w:sz="0" w:space="0" w:color="auto"/>
                <w:left w:val="none" w:sz="0" w:space="0" w:color="auto"/>
                <w:bottom w:val="none" w:sz="0" w:space="0" w:color="auto"/>
                <w:right w:val="none" w:sz="0" w:space="0" w:color="auto"/>
              </w:divBdr>
              <w:divsChild>
                <w:div w:id="789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9658">
      <w:bodyDiv w:val="1"/>
      <w:marLeft w:val="0"/>
      <w:marRight w:val="0"/>
      <w:marTop w:val="0"/>
      <w:marBottom w:val="0"/>
      <w:divBdr>
        <w:top w:val="none" w:sz="0" w:space="0" w:color="auto"/>
        <w:left w:val="none" w:sz="0" w:space="0" w:color="auto"/>
        <w:bottom w:val="none" w:sz="0" w:space="0" w:color="auto"/>
        <w:right w:val="none" w:sz="0" w:space="0" w:color="auto"/>
      </w:divBdr>
      <w:divsChild>
        <w:div w:id="2087484837">
          <w:marLeft w:val="0"/>
          <w:marRight w:val="0"/>
          <w:marTop w:val="0"/>
          <w:marBottom w:val="0"/>
          <w:divBdr>
            <w:top w:val="none" w:sz="0" w:space="0" w:color="auto"/>
            <w:left w:val="none" w:sz="0" w:space="0" w:color="auto"/>
            <w:bottom w:val="none" w:sz="0" w:space="0" w:color="auto"/>
            <w:right w:val="none" w:sz="0" w:space="0" w:color="auto"/>
          </w:divBdr>
          <w:divsChild>
            <w:div w:id="1078097598">
              <w:marLeft w:val="0"/>
              <w:marRight w:val="0"/>
              <w:marTop w:val="0"/>
              <w:marBottom w:val="0"/>
              <w:divBdr>
                <w:top w:val="none" w:sz="0" w:space="0" w:color="auto"/>
                <w:left w:val="none" w:sz="0" w:space="0" w:color="auto"/>
                <w:bottom w:val="none" w:sz="0" w:space="0" w:color="auto"/>
                <w:right w:val="none" w:sz="0" w:space="0" w:color="auto"/>
              </w:divBdr>
              <w:divsChild>
                <w:div w:id="1168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953321618">
      <w:bodyDiv w:val="1"/>
      <w:marLeft w:val="0"/>
      <w:marRight w:val="0"/>
      <w:marTop w:val="0"/>
      <w:marBottom w:val="0"/>
      <w:divBdr>
        <w:top w:val="none" w:sz="0" w:space="0" w:color="auto"/>
        <w:left w:val="none" w:sz="0" w:space="0" w:color="auto"/>
        <w:bottom w:val="none" w:sz="0" w:space="0" w:color="auto"/>
        <w:right w:val="none" w:sz="0" w:space="0" w:color="auto"/>
      </w:divBdr>
      <w:divsChild>
        <w:div w:id="1875850997">
          <w:marLeft w:val="0"/>
          <w:marRight w:val="0"/>
          <w:marTop w:val="0"/>
          <w:marBottom w:val="0"/>
          <w:divBdr>
            <w:top w:val="none" w:sz="0" w:space="0" w:color="auto"/>
            <w:left w:val="none" w:sz="0" w:space="0" w:color="auto"/>
            <w:bottom w:val="none" w:sz="0" w:space="0" w:color="auto"/>
            <w:right w:val="none" w:sz="0" w:space="0" w:color="auto"/>
          </w:divBdr>
          <w:divsChild>
            <w:div w:id="777216148">
              <w:marLeft w:val="0"/>
              <w:marRight w:val="0"/>
              <w:marTop w:val="0"/>
              <w:marBottom w:val="0"/>
              <w:divBdr>
                <w:top w:val="none" w:sz="0" w:space="0" w:color="auto"/>
                <w:left w:val="none" w:sz="0" w:space="0" w:color="auto"/>
                <w:bottom w:val="none" w:sz="0" w:space="0" w:color="auto"/>
                <w:right w:val="none" w:sz="0" w:space="0" w:color="auto"/>
              </w:divBdr>
              <w:divsChild>
                <w:div w:id="1775976640">
                  <w:marLeft w:val="0"/>
                  <w:marRight w:val="0"/>
                  <w:marTop w:val="0"/>
                  <w:marBottom w:val="0"/>
                  <w:divBdr>
                    <w:top w:val="none" w:sz="0" w:space="0" w:color="auto"/>
                    <w:left w:val="none" w:sz="0" w:space="0" w:color="auto"/>
                    <w:bottom w:val="none" w:sz="0" w:space="0" w:color="auto"/>
                    <w:right w:val="none" w:sz="0" w:space="0" w:color="auto"/>
                  </w:divBdr>
                </w:div>
              </w:divsChild>
            </w:div>
            <w:div w:id="890654686">
              <w:marLeft w:val="0"/>
              <w:marRight w:val="0"/>
              <w:marTop w:val="0"/>
              <w:marBottom w:val="0"/>
              <w:divBdr>
                <w:top w:val="none" w:sz="0" w:space="0" w:color="auto"/>
                <w:left w:val="none" w:sz="0" w:space="0" w:color="auto"/>
                <w:bottom w:val="none" w:sz="0" w:space="0" w:color="auto"/>
                <w:right w:val="none" w:sz="0" w:space="0" w:color="auto"/>
              </w:divBdr>
              <w:divsChild>
                <w:div w:id="720447629">
                  <w:marLeft w:val="0"/>
                  <w:marRight w:val="0"/>
                  <w:marTop w:val="0"/>
                  <w:marBottom w:val="0"/>
                  <w:divBdr>
                    <w:top w:val="none" w:sz="0" w:space="0" w:color="auto"/>
                    <w:left w:val="none" w:sz="0" w:space="0" w:color="auto"/>
                    <w:bottom w:val="none" w:sz="0" w:space="0" w:color="auto"/>
                    <w:right w:val="none" w:sz="0" w:space="0" w:color="auto"/>
                  </w:divBdr>
                </w:div>
              </w:divsChild>
            </w:div>
            <w:div w:id="234777309">
              <w:marLeft w:val="0"/>
              <w:marRight w:val="0"/>
              <w:marTop w:val="0"/>
              <w:marBottom w:val="0"/>
              <w:divBdr>
                <w:top w:val="none" w:sz="0" w:space="0" w:color="auto"/>
                <w:left w:val="none" w:sz="0" w:space="0" w:color="auto"/>
                <w:bottom w:val="none" w:sz="0" w:space="0" w:color="auto"/>
                <w:right w:val="none" w:sz="0" w:space="0" w:color="auto"/>
              </w:divBdr>
              <w:divsChild>
                <w:div w:id="468715908">
                  <w:marLeft w:val="0"/>
                  <w:marRight w:val="0"/>
                  <w:marTop w:val="0"/>
                  <w:marBottom w:val="0"/>
                  <w:divBdr>
                    <w:top w:val="none" w:sz="0" w:space="0" w:color="auto"/>
                    <w:left w:val="none" w:sz="0" w:space="0" w:color="auto"/>
                    <w:bottom w:val="none" w:sz="0" w:space="0" w:color="auto"/>
                    <w:right w:val="none" w:sz="0" w:space="0" w:color="auto"/>
                  </w:divBdr>
                </w:div>
              </w:divsChild>
            </w:div>
            <w:div w:id="2063481012">
              <w:marLeft w:val="0"/>
              <w:marRight w:val="0"/>
              <w:marTop w:val="0"/>
              <w:marBottom w:val="0"/>
              <w:divBdr>
                <w:top w:val="none" w:sz="0" w:space="0" w:color="auto"/>
                <w:left w:val="none" w:sz="0" w:space="0" w:color="auto"/>
                <w:bottom w:val="none" w:sz="0" w:space="0" w:color="auto"/>
                <w:right w:val="none" w:sz="0" w:space="0" w:color="auto"/>
              </w:divBdr>
              <w:divsChild>
                <w:div w:id="977076237">
                  <w:marLeft w:val="0"/>
                  <w:marRight w:val="0"/>
                  <w:marTop w:val="0"/>
                  <w:marBottom w:val="0"/>
                  <w:divBdr>
                    <w:top w:val="none" w:sz="0" w:space="0" w:color="auto"/>
                    <w:left w:val="none" w:sz="0" w:space="0" w:color="auto"/>
                    <w:bottom w:val="none" w:sz="0" w:space="0" w:color="auto"/>
                    <w:right w:val="none" w:sz="0" w:space="0" w:color="auto"/>
                  </w:divBdr>
                </w:div>
              </w:divsChild>
            </w:div>
            <w:div w:id="755514095">
              <w:marLeft w:val="0"/>
              <w:marRight w:val="0"/>
              <w:marTop w:val="0"/>
              <w:marBottom w:val="0"/>
              <w:divBdr>
                <w:top w:val="none" w:sz="0" w:space="0" w:color="auto"/>
                <w:left w:val="none" w:sz="0" w:space="0" w:color="auto"/>
                <w:bottom w:val="none" w:sz="0" w:space="0" w:color="auto"/>
                <w:right w:val="none" w:sz="0" w:space="0" w:color="auto"/>
              </w:divBdr>
              <w:divsChild>
                <w:div w:id="1595212661">
                  <w:marLeft w:val="0"/>
                  <w:marRight w:val="0"/>
                  <w:marTop w:val="0"/>
                  <w:marBottom w:val="0"/>
                  <w:divBdr>
                    <w:top w:val="none" w:sz="0" w:space="0" w:color="auto"/>
                    <w:left w:val="none" w:sz="0" w:space="0" w:color="auto"/>
                    <w:bottom w:val="none" w:sz="0" w:space="0" w:color="auto"/>
                    <w:right w:val="none" w:sz="0" w:space="0" w:color="auto"/>
                  </w:divBdr>
                </w:div>
              </w:divsChild>
            </w:div>
            <w:div w:id="84500949">
              <w:marLeft w:val="0"/>
              <w:marRight w:val="0"/>
              <w:marTop w:val="0"/>
              <w:marBottom w:val="0"/>
              <w:divBdr>
                <w:top w:val="none" w:sz="0" w:space="0" w:color="auto"/>
                <w:left w:val="none" w:sz="0" w:space="0" w:color="auto"/>
                <w:bottom w:val="none" w:sz="0" w:space="0" w:color="auto"/>
                <w:right w:val="none" w:sz="0" w:space="0" w:color="auto"/>
              </w:divBdr>
              <w:divsChild>
                <w:div w:id="2021618773">
                  <w:marLeft w:val="0"/>
                  <w:marRight w:val="0"/>
                  <w:marTop w:val="0"/>
                  <w:marBottom w:val="0"/>
                  <w:divBdr>
                    <w:top w:val="none" w:sz="0" w:space="0" w:color="auto"/>
                    <w:left w:val="none" w:sz="0" w:space="0" w:color="auto"/>
                    <w:bottom w:val="none" w:sz="0" w:space="0" w:color="auto"/>
                    <w:right w:val="none" w:sz="0" w:space="0" w:color="auto"/>
                  </w:divBdr>
                </w:div>
              </w:divsChild>
            </w:div>
            <w:div w:id="285475067">
              <w:marLeft w:val="0"/>
              <w:marRight w:val="0"/>
              <w:marTop w:val="0"/>
              <w:marBottom w:val="0"/>
              <w:divBdr>
                <w:top w:val="none" w:sz="0" w:space="0" w:color="auto"/>
                <w:left w:val="none" w:sz="0" w:space="0" w:color="auto"/>
                <w:bottom w:val="none" w:sz="0" w:space="0" w:color="auto"/>
                <w:right w:val="none" w:sz="0" w:space="0" w:color="auto"/>
              </w:divBdr>
              <w:divsChild>
                <w:div w:id="1153986184">
                  <w:marLeft w:val="0"/>
                  <w:marRight w:val="0"/>
                  <w:marTop w:val="0"/>
                  <w:marBottom w:val="0"/>
                  <w:divBdr>
                    <w:top w:val="none" w:sz="0" w:space="0" w:color="auto"/>
                    <w:left w:val="none" w:sz="0" w:space="0" w:color="auto"/>
                    <w:bottom w:val="none" w:sz="0" w:space="0" w:color="auto"/>
                    <w:right w:val="none" w:sz="0" w:space="0" w:color="auto"/>
                  </w:divBdr>
                </w:div>
              </w:divsChild>
            </w:div>
            <w:div w:id="1457868226">
              <w:marLeft w:val="0"/>
              <w:marRight w:val="0"/>
              <w:marTop w:val="0"/>
              <w:marBottom w:val="0"/>
              <w:divBdr>
                <w:top w:val="none" w:sz="0" w:space="0" w:color="auto"/>
                <w:left w:val="none" w:sz="0" w:space="0" w:color="auto"/>
                <w:bottom w:val="none" w:sz="0" w:space="0" w:color="auto"/>
                <w:right w:val="none" w:sz="0" w:space="0" w:color="auto"/>
              </w:divBdr>
              <w:divsChild>
                <w:div w:id="692657967">
                  <w:marLeft w:val="0"/>
                  <w:marRight w:val="0"/>
                  <w:marTop w:val="0"/>
                  <w:marBottom w:val="0"/>
                  <w:divBdr>
                    <w:top w:val="none" w:sz="0" w:space="0" w:color="auto"/>
                    <w:left w:val="none" w:sz="0" w:space="0" w:color="auto"/>
                    <w:bottom w:val="none" w:sz="0" w:space="0" w:color="auto"/>
                    <w:right w:val="none" w:sz="0" w:space="0" w:color="auto"/>
                  </w:divBdr>
                </w:div>
              </w:divsChild>
            </w:div>
            <w:div w:id="1864632780">
              <w:marLeft w:val="0"/>
              <w:marRight w:val="0"/>
              <w:marTop w:val="0"/>
              <w:marBottom w:val="0"/>
              <w:divBdr>
                <w:top w:val="none" w:sz="0" w:space="0" w:color="auto"/>
                <w:left w:val="none" w:sz="0" w:space="0" w:color="auto"/>
                <w:bottom w:val="none" w:sz="0" w:space="0" w:color="auto"/>
                <w:right w:val="none" w:sz="0" w:space="0" w:color="auto"/>
              </w:divBdr>
              <w:divsChild>
                <w:div w:id="596596088">
                  <w:marLeft w:val="0"/>
                  <w:marRight w:val="0"/>
                  <w:marTop w:val="0"/>
                  <w:marBottom w:val="0"/>
                  <w:divBdr>
                    <w:top w:val="none" w:sz="0" w:space="0" w:color="auto"/>
                    <w:left w:val="none" w:sz="0" w:space="0" w:color="auto"/>
                    <w:bottom w:val="none" w:sz="0" w:space="0" w:color="auto"/>
                    <w:right w:val="none" w:sz="0" w:space="0" w:color="auto"/>
                  </w:divBdr>
                </w:div>
              </w:divsChild>
            </w:div>
            <w:div w:id="1747872863">
              <w:marLeft w:val="0"/>
              <w:marRight w:val="0"/>
              <w:marTop w:val="0"/>
              <w:marBottom w:val="0"/>
              <w:divBdr>
                <w:top w:val="none" w:sz="0" w:space="0" w:color="auto"/>
                <w:left w:val="none" w:sz="0" w:space="0" w:color="auto"/>
                <w:bottom w:val="none" w:sz="0" w:space="0" w:color="auto"/>
                <w:right w:val="none" w:sz="0" w:space="0" w:color="auto"/>
              </w:divBdr>
              <w:divsChild>
                <w:div w:id="1767337551">
                  <w:marLeft w:val="0"/>
                  <w:marRight w:val="0"/>
                  <w:marTop w:val="0"/>
                  <w:marBottom w:val="0"/>
                  <w:divBdr>
                    <w:top w:val="none" w:sz="0" w:space="0" w:color="auto"/>
                    <w:left w:val="none" w:sz="0" w:space="0" w:color="auto"/>
                    <w:bottom w:val="none" w:sz="0" w:space="0" w:color="auto"/>
                    <w:right w:val="none" w:sz="0" w:space="0" w:color="auto"/>
                  </w:divBdr>
                </w:div>
              </w:divsChild>
            </w:div>
            <w:div w:id="1027606803">
              <w:marLeft w:val="0"/>
              <w:marRight w:val="0"/>
              <w:marTop w:val="0"/>
              <w:marBottom w:val="0"/>
              <w:divBdr>
                <w:top w:val="none" w:sz="0" w:space="0" w:color="auto"/>
                <w:left w:val="none" w:sz="0" w:space="0" w:color="auto"/>
                <w:bottom w:val="none" w:sz="0" w:space="0" w:color="auto"/>
                <w:right w:val="none" w:sz="0" w:space="0" w:color="auto"/>
              </w:divBdr>
              <w:divsChild>
                <w:div w:id="718550708">
                  <w:marLeft w:val="0"/>
                  <w:marRight w:val="0"/>
                  <w:marTop w:val="0"/>
                  <w:marBottom w:val="0"/>
                  <w:divBdr>
                    <w:top w:val="none" w:sz="0" w:space="0" w:color="auto"/>
                    <w:left w:val="none" w:sz="0" w:space="0" w:color="auto"/>
                    <w:bottom w:val="none" w:sz="0" w:space="0" w:color="auto"/>
                    <w:right w:val="none" w:sz="0" w:space="0" w:color="auto"/>
                  </w:divBdr>
                </w:div>
              </w:divsChild>
            </w:div>
            <w:div w:id="1651665926">
              <w:marLeft w:val="0"/>
              <w:marRight w:val="0"/>
              <w:marTop w:val="0"/>
              <w:marBottom w:val="0"/>
              <w:divBdr>
                <w:top w:val="none" w:sz="0" w:space="0" w:color="auto"/>
                <w:left w:val="none" w:sz="0" w:space="0" w:color="auto"/>
                <w:bottom w:val="none" w:sz="0" w:space="0" w:color="auto"/>
                <w:right w:val="none" w:sz="0" w:space="0" w:color="auto"/>
              </w:divBdr>
              <w:divsChild>
                <w:div w:id="858587979">
                  <w:marLeft w:val="0"/>
                  <w:marRight w:val="0"/>
                  <w:marTop w:val="0"/>
                  <w:marBottom w:val="0"/>
                  <w:divBdr>
                    <w:top w:val="none" w:sz="0" w:space="0" w:color="auto"/>
                    <w:left w:val="none" w:sz="0" w:space="0" w:color="auto"/>
                    <w:bottom w:val="none" w:sz="0" w:space="0" w:color="auto"/>
                    <w:right w:val="none" w:sz="0" w:space="0" w:color="auto"/>
                  </w:divBdr>
                </w:div>
              </w:divsChild>
            </w:div>
            <w:div w:id="40256404">
              <w:marLeft w:val="0"/>
              <w:marRight w:val="0"/>
              <w:marTop w:val="0"/>
              <w:marBottom w:val="0"/>
              <w:divBdr>
                <w:top w:val="none" w:sz="0" w:space="0" w:color="auto"/>
                <w:left w:val="none" w:sz="0" w:space="0" w:color="auto"/>
                <w:bottom w:val="none" w:sz="0" w:space="0" w:color="auto"/>
                <w:right w:val="none" w:sz="0" w:space="0" w:color="auto"/>
              </w:divBdr>
              <w:divsChild>
                <w:div w:id="1189832304">
                  <w:marLeft w:val="0"/>
                  <w:marRight w:val="0"/>
                  <w:marTop w:val="0"/>
                  <w:marBottom w:val="0"/>
                  <w:divBdr>
                    <w:top w:val="none" w:sz="0" w:space="0" w:color="auto"/>
                    <w:left w:val="none" w:sz="0" w:space="0" w:color="auto"/>
                    <w:bottom w:val="none" w:sz="0" w:space="0" w:color="auto"/>
                    <w:right w:val="none" w:sz="0" w:space="0" w:color="auto"/>
                  </w:divBdr>
                </w:div>
              </w:divsChild>
            </w:div>
            <w:div w:id="836506506">
              <w:marLeft w:val="0"/>
              <w:marRight w:val="0"/>
              <w:marTop w:val="0"/>
              <w:marBottom w:val="0"/>
              <w:divBdr>
                <w:top w:val="none" w:sz="0" w:space="0" w:color="auto"/>
                <w:left w:val="none" w:sz="0" w:space="0" w:color="auto"/>
                <w:bottom w:val="none" w:sz="0" w:space="0" w:color="auto"/>
                <w:right w:val="none" w:sz="0" w:space="0" w:color="auto"/>
              </w:divBdr>
              <w:divsChild>
                <w:div w:id="329067801">
                  <w:marLeft w:val="0"/>
                  <w:marRight w:val="0"/>
                  <w:marTop w:val="0"/>
                  <w:marBottom w:val="0"/>
                  <w:divBdr>
                    <w:top w:val="none" w:sz="0" w:space="0" w:color="auto"/>
                    <w:left w:val="none" w:sz="0" w:space="0" w:color="auto"/>
                    <w:bottom w:val="none" w:sz="0" w:space="0" w:color="auto"/>
                    <w:right w:val="none" w:sz="0" w:space="0" w:color="auto"/>
                  </w:divBdr>
                </w:div>
              </w:divsChild>
            </w:div>
            <w:div w:id="1555432262">
              <w:marLeft w:val="0"/>
              <w:marRight w:val="0"/>
              <w:marTop w:val="0"/>
              <w:marBottom w:val="0"/>
              <w:divBdr>
                <w:top w:val="none" w:sz="0" w:space="0" w:color="auto"/>
                <w:left w:val="none" w:sz="0" w:space="0" w:color="auto"/>
                <w:bottom w:val="none" w:sz="0" w:space="0" w:color="auto"/>
                <w:right w:val="none" w:sz="0" w:space="0" w:color="auto"/>
              </w:divBdr>
              <w:divsChild>
                <w:div w:id="626470174">
                  <w:marLeft w:val="0"/>
                  <w:marRight w:val="0"/>
                  <w:marTop w:val="0"/>
                  <w:marBottom w:val="0"/>
                  <w:divBdr>
                    <w:top w:val="none" w:sz="0" w:space="0" w:color="auto"/>
                    <w:left w:val="none" w:sz="0" w:space="0" w:color="auto"/>
                    <w:bottom w:val="none" w:sz="0" w:space="0" w:color="auto"/>
                    <w:right w:val="none" w:sz="0" w:space="0" w:color="auto"/>
                  </w:divBdr>
                </w:div>
              </w:divsChild>
            </w:div>
            <w:div w:id="1083799280">
              <w:marLeft w:val="0"/>
              <w:marRight w:val="0"/>
              <w:marTop w:val="0"/>
              <w:marBottom w:val="0"/>
              <w:divBdr>
                <w:top w:val="none" w:sz="0" w:space="0" w:color="auto"/>
                <w:left w:val="none" w:sz="0" w:space="0" w:color="auto"/>
                <w:bottom w:val="none" w:sz="0" w:space="0" w:color="auto"/>
                <w:right w:val="none" w:sz="0" w:space="0" w:color="auto"/>
              </w:divBdr>
              <w:divsChild>
                <w:div w:id="487671174">
                  <w:marLeft w:val="0"/>
                  <w:marRight w:val="0"/>
                  <w:marTop w:val="0"/>
                  <w:marBottom w:val="0"/>
                  <w:divBdr>
                    <w:top w:val="none" w:sz="0" w:space="0" w:color="auto"/>
                    <w:left w:val="none" w:sz="0" w:space="0" w:color="auto"/>
                    <w:bottom w:val="none" w:sz="0" w:space="0" w:color="auto"/>
                    <w:right w:val="none" w:sz="0" w:space="0" w:color="auto"/>
                  </w:divBdr>
                </w:div>
              </w:divsChild>
            </w:div>
            <w:div w:id="965043713">
              <w:marLeft w:val="0"/>
              <w:marRight w:val="0"/>
              <w:marTop w:val="0"/>
              <w:marBottom w:val="0"/>
              <w:divBdr>
                <w:top w:val="none" w:sz="0" w:space="0" w:color="auto"/>
                <w:left w:val="none" w:sz="0" w:space="0" w:color="auto"/>
                <w:bottom w:val="none" w:sz="0" w:space="0" w:color="auto"/>
                <w:right w:val="none" w:sz="0" w:space="0" w:color="auto"/>
              </w:divBdr>
              <w:divsChild>
                <w:div w:id="114250743">
                  <w:marLeft w:val="0"/>
                  <w:marRight w:val="0"/>
                  <w:marTop w:val="0"/>
                  <w:marBottom w:val="0"/>
                  <w:divBdr>
                    <w:top w:val="none" w:sz="0" w:space="0" w:color="auto"/>
                    <w:left w:val="none" w:sz="0" w:space="0" w:color="auto"/>
                    <w:bottom w:val="none" w:sz="0" w:space="0" w:color="auto"/>
                    <w:right w:val="none" w:sz="0" w:space="0" w:color="auto"/>
                  </w:divBdr>
                </w:div>
              </w:divsChild>
            </w:div>
            <w:div w:id="6249748">
              <w:marLeft w:val="0"/>
              <w:marRight w:val="0"/>
              <w:marTop w:val="0"/>
              <w:marBottom w:val="0"/>
              <w:divBdr>
                <w:top w:val="none" w:sz="0" w:space="0" w:color="auto"/>
                <w:left w:val="none" w:sz="0" w:space="0" w:color="auto"/>
                <w:bottom w:val="none" w:sz="0" w:space="0" w:color="auto"/>
                <w:right w:val="none" w:sz="0" w:space="0" w:color="auto"/>
              </w:divBdr>
              <w:divsChild>
                <w:div w:id="1560048625">
                  <w:marLeft w:val="0"/>
                  <w:marRight w:val="0"/>
                  <w:marTop w:val="0"/>
                  <w:marBottom w:val="0"/>
                  <w:divBdr>
                    <w:top w:val="none" w:sz="0" w:space="0" w:color="auto"/>
                    <w:left w:val="none" w:sz="0" w:space="0" w:color="auto"/>
                    <w:bottom w:val="none" w:sz="0" w:space="0" w:color="auto"/>
                    <w:right w:val="none" w:sz="0" w:space="0" w:color="auto"/>
                  </w:divBdr>
                </w:div>
              </w:divsChild>
            </w:div>
            <w:div w:id="1782721359">
              <w:marLeft w:val="0"/>
              <w:marRight w:val="0"/>
              <w:marTop w:val="0"/>
              <w:marBottom w:val="0"/>
              <w:divBdr>
                <w:top w:val="none" w:sz="0" w:space="0" w:color="auto"/>
                <w:left w:val="none" w:sz="0" w:space="0" w:color="auto"/>
                <w:bottom w:val="none" w:sz="0" w:space="0" w:color="auto"/>
                <w:right w:val="none" w:sz="0" w:space="0" w:color="auto"/>
              </w:divBdr>
              <w:divsChild>
                <w:div w:id="1968124898">
                  <w:marLeft w:val="0"/>
                  <w:marRight w:val="0"/>
                  <w:marTop w:val="0"/>
                  <w:marBottom w:val="0"/>
                  <w:divBdr>
                    <w:top w:val="none" w:sz="0" w:space="0" w:color="auto"/>
                    <w:left w:val="none" w:sz="0" w:space="0" w:color="auto"/>
                    <w:bottom w:val="none" w:sz="0" w:space="0" w:color="auto"/>
                    <w:right w:val="none" w:sz="0" w:space="0" w:color="auto"/>
                  </w:divBdr>
                </w:div>
              </w:divsChild>
            </w:div>
            <w:div w:id="1403329938">
              <w:marLeft w:val="0"/>
              <w:marRight w:val="0"/>
              <w:marTop w:val="0"/>
              <w:marBottom w:val="0"/>
              <w:divBdr>
                <w:top w:val="none" w:sz="0" w:space="0" w:color="auto"/>
                <w:left w:val="none" w:sz="0" w:space="0" w:color="auto"/>
                <w:bottom w:val="none" w:sz="0" w:space="0" w:color="auto"/>
                <w:right w:val="none" w:sz="0" w:space="0" w:color="auto"/>
              </w:divBdr>
              <w:divsChild>
                <w:div w:id="386732115">
                  <w:marLeft w:val="0"/>
                  <w:marRight w:val="0"/>
                  <w:marTop w:val="0"/>
                  <w:marBottom w:val="0"/>
                  <w:divBdr>
                    <w:top w:val="none" w:sz="0" w:space="0" w:color="auto"/>
                    <w:left w:val="none" w:sz="0" w:space="0" w:color="auto"/>
                    <w:bottom w:val="none" w:sz="0" w:space="0" w:color="auto"/>
                    <w:right w:val="none" w:sz="0" w:space="0" w:color="auto"/>
                  </w:divBdr>
                </w:div>
              </w:divsChild>
            </w:div>
            <w:div w:id="1719626062">
              <w:marLeft w:val="0"/>
              <w:marRight w:val="0"/>
              <w:marTop w:val="0"/>
              <w:marBottom w:val="0"/>
              <w:divBdr>
                <w:top w:val="none" w:sz="0" w:space="0" w:color="auto"/>
                <w:left w:val="none" w:sz="0" w:space="0" w:color="auto"/>
                <w:bottom w:val="none" w:sz="0" w:space="0" w:color="auto"/>
                <w:right w:val="none" w:sz="0" w:space="0" w:color="auto"/>
              </w:divBdr>
              <w:divsChild>
                <w:div w:id="2009559658">
                  <w:marLeft w:val="0"/>
                  <w:marRight w:val="0"/>
                  <w:marTop w:val="0"/>
                  <w:marBottom w:val="0"/>
                  <w:divBdr>
                    <w:top w:val="none" w:sz="0" w:space="0" w:color="auto"/>
                    <w:left w:val="none" w:sz="0" w:space="0" w:color="auto"/>
                    <w:bottom w:val="none" w:sz="0" w:space="0" w:color="auto"/>
                    <w:right w:val="none" w:sz="0" w:space="0" w:color="auto"/>
                  </w:divBdr>
                </w:div>
              </w:divsChild>
            </w:div>
            <w:div w:id="2002998136">
              <w:marLeft w:val="0"/>
              <w:marRight w:val="0"/>
              <w:marTop w:val="0"/>
              <w:marBottom w:val="0"/>
              <w:divBdr>
                <w:top w:val="none" w:sz="0" w:space="0" w:color="auto"/>
                <w:left w:val="none" w:sz="0" w:space="0" w:color="auto"/>
                <w:bottom w:val="none" w:sz="0" w:space="0" w:color="auto"/>
                <w:right w:val="none" w:sz="0" w:space="0" w:color="auto"/>
              </w:divBdr>
              <w:divsChild>
                <w:div w:id="97872533">
                  <w:marLeft w:val="0"/>
                  <w:marRight w:val="0"/>
                  <w:marTop w:val="0"/>
                  <w:marBottom w:val="0"/>
                  <w:divBdr>
                    <w:top w:val="none" w:sz="0" w:space="0" w:color="auto"/>
                    <w:left w:val="none" w:sz="0" w:space="0" w:color="auto"/>
                    <w:bottom w:val="none" w:sz="0" w:space="0" w:color="auto"/>
                    <w:right w:val="none" w:sz="0" w:space="0" w:color="auto"/>
                  </w:divBdr>
                </w:div>
              </w:divsChild>
            </w:div>
            <w:div w:id="335353130">
              <w:marLeft w:val="0"/>
              <w:marRight w:val="0"/>
              <w:marTop w:val="0"/>
              <w:marBottom w:val="0"/>
              <w:divBdr>
                <w:top w:val="none" w:sz="0" w:space="0" w:color="auto"/>
                <w:left w:val="none" w:sz="0" w:space="0" w:color="auto"/>
                <w:bottom w:val="none" w:sz="0" w:space="0" w:color="auto"/>
                <w:right w:val="none" w:sz="0" w:space="0" w:color="auto"/>
              </w:divBdr>
              <w:divsChild>
                <w:div w:id="1102605450">
                  <w:marLeft w:val="0"/>
                  <w:marRight w:val="0"/>
                  <w:marTop w:val="0"/>
                  <w:marBottom w:val="0"/>
                  <w:divBdr>
                    <w:top w:val="none" w:sz="0" w:space="0" w:color="auto"/>
                    <w:left w:val="none" w:sz="0" w:space="0" w:color="auto"/>
                    <w:bottom w:val="none" w:sz="0" w:space="0" w:color="auto"/>
                    <w:right w:val="none" w:sz="0" w:space="0" w:color="auto"/>
                  </w:divBdr>
                </w:div>
              </w:divsChild>
            </w:div>
            <w:div w:id="906182101">
              <w:marLeft w:val="0"/>
              <w:marRight w:val="0"/>
              <w:marTop w:val="0"/>
              <w:marBottom w:val="0"/>
              <w:divBdr>
                <w:top w:val="none" w:sz="0" w:space="0" w:color="auto"/>
                <w:left w:val="none" w:sz="0" w:space="0" w:color="auto"/>
                <w:bottom w:val="none" w:sz="0" w:space="0" w:color="auto"/>
                <w:right w:val="none" w:sz="0" w:space="0" w:color="auto"/>
              </w:divBdr>
              <w:divsChild>
                <w:div w:id="1940021376">
                  <w:marLeft w:val="0"/>
                  <w:marRight w:val="0"/>
                  <w:marTop w:val="0"/>
                  <w:marBottom w:val="0"/>
                  <w:divBdr>
                    <w:top w:val="none" w:sz="0" w:space="0" w:color="auto"/>
                    <w:left w:val="none" w:sz="0" w:space="0" w:color="auto"/>
                    <w:bottom w:val="none" w:sz="0" w:space="0" w:color="auto"/>
                    <w:right w:val="none" w:sz="0" w:space="0" w:color="auto"/>
                  </w:divBdr>
                </w:div>
              </w:divsChild>
            </w:div>
            <w:div w:id="1947810812">
              <w:marLeft w:val="0"/>
              <w:marRight w:val="0"/>
              <w:marTop w:val="0"/>
              <w:marBottom w:val="0"/>
              <w:divBdr>
                <w:top w:val="none" w:sz="0" w:space="0" w:color="auto"/>
                <w:left w:val="none" w:sz="0" w:space="0" w:color="auto"/>
                <w:bottom w:val="none" w:sz="0" w:space="0" w:color="auto"/>
                <w:right w:val="none" w:sz="0" w:space="0" w:color="auto"/>
              </w:divBdr>
              <w:divsChild>
                <w:div w:id="726143804">
                  <w:marLeft w:val="0"/>
                  <w:marRight w:val="0"/>
                  <w:marTop w:val="0"/>
                  <w:marBottom w:val="0"/>
                  <w:divBdr>
                    <w:top w:val="none" w:sz="0" w:space="0" w:color="auto"/>
                    <w:left w:val="none" w:sz="0" w:space="0" w:color="auto"/>
                    <w:bottom w:val="none" w:sz="0" w:space="0" w:color="auto"/>
                    <w:right w:val="none" w:sz="0" w:space="0" w:color="auto"/>
                  </w:divBdr>
                </w:div>
              </w:divsChild>
            </w:div>
            <w:div w:id="1371956004">
              <w:marLeft w:val="0"/>
              <w:marRight w:val="0"/>
              <w:marTop w:val="0"/>
              <w:marBottom w:val="0"/>
              <w:divBdr>
                <w:top w:val="none" w:sz="0" w:space="0" w:color="auto"/>
                <w:left w:val="none" w:sz="0" w:space="0" w:color="auto"/>
                <w:bottom w:val="none" w:sz="0" w:space="0" w:color="auto"/>
                <w:right w:val="none" w:sz="0" w:space="0" w:color="auto"/>
              </w:divBdr>
              <w:divsChild>
                <w:div w:id="1381633154">
                  <w:marLeft w:val="0"/>
                  <w:marRight w:val="0"/>
                  <w:marTop w:val="0"/>
                  <w:marBottom w:val="0"/>
                  <w:divBdr>
                    <w:top w:val="none" w:sz="0" w:space="0" w:color="auto"/>
                    <w:left w:val="none" w:sz="0" w:space="0" w:color="auto"/>
                    <w:bottom w:val="none" w:sz="0" w:space="0" w:color="auto"/>
                    <w:right w:val="none" w:sz="0" w:space="0" w:color="auto"/>
                  </w:divBdr>
                </w:div>
              </w:divsChild>
            </w:div>
            <w:div w:id="181207507">
              <w:marLeft w:val="0"/>
              <w:marRight w:val="0"/>
              <w:marTop w:val="0"/>
              <w:marBottom w:val="0"/>
              <w:divBdr>
                <w:top w:val="none" w:sz="0" w:space="0" w:color="auto"/>
                <w:left w:val="none" w:sz="0" w:space="0" w:color="auto"/>
                <w:bottom w:val="none" w:sz="0" w:space="0" w:color="auto"/>
                <w:right w:val="none" w:sz="0" w:space="0" w:color="auto"/>
              </w:divBdr>
              <w:divsChild>
                <w:div w:id="10841269">
                  <w:marLeft w:val="0"/>
                  <w:marRight w:val="0"/>
                  <w:marTop w:val="0"/>
                  <w:marBottom w:val="0"/>
                  <w:divBdr>
                    <w:top w:val="none" w:sz="0" w:space="0" w:color="auto"/>
                    <w:left w:val="none" w:sz="0" w:space="0" w:color="auto"/>
                    <w:bottom w:val="none" w:sz="0" w:space="0" w:color="auto"/>
                    <w:right w:val="none" w:sz="0" w:space="0" w:color="auto"/>
                  </w:divBdr>
                </w:div>
              </w:divsChild>
            </w:div>
            <w:div w:id="1880824742">
              <w:marLeft w:val="0"/>
              <w:marRight w:val="0"/>
              <w:marTop w:val="0"/>
              <w:marBottom w:val="0"/>
              <w:divBdr>
                <w:top w:val="none" w:sz="0" w:space="0" w:color="auto"/>
                <w:left w:val="none" w:sz="0" w:space="0" w:color="auto"/>
                <w:bottom w:val="none" w:sz="0" w:space="0" w:color="auto"/>
                <w:right w:val="none" w:sz="0" w:space="0" w:color="auto"/>
              </w:divBdr>
              <w:divsChild>
                <w:div w:id="371080586">
                  <w:marLeft w:val="0"/>
                  <w:marRight w:val="0"/>
                  <w:marTop w:val="0"/>
                  <w:marBottom w:val="0"/>
                  <w:divBdr>
                    <w:top w:val="none" w:sz="0" w:space="0" w:color="auto"/>
                    <w:left w:val="none" w:sz="0" w:space="0" w:color="auto"/>
                    <w:bottom w:val="none" w:sz="0" w:space="0" w:color="auto"/>
                    <w:right w:val="none" w:sz="0" w:space="0" w:color="auto"/>
                  </w:divBdr>
                </w:div>
              </w:divsChild>
            </w:div>
            <w:div w:id="87699163">
              <w:marLeft w:val="0"/>
              <w:marRight w:val="0"/>
              <w:marTop w:val="0"/>
              <w:marBottom w:val="0"/>
              <w:divBdr>
                <w:top w:val="none" w:sz="0" w:space="0" w:color="auto"/>
                <w:left w:val="none" w:sz="0" w:space="0" w:color="auto"/>
                <w:bottom w:val="none" w:sz="0" w:space="0" w:color="auto"/>
                <w:right w:val="none" w:sz="0" w:space="0" w:color="auto"/>
              </w:divBdr>
              <w:divsChild>
                <w:div w:id="763191239">
                  <w:marLeft w:val="0"/>
                  <w:marRight w:val="0"/>
                  <w:marTop w:val="0"/>
                  <w:marBottom w:val="0"/>
                  <w:divBdr>
                    <w:top w:val="none" w:sz="0" w:space="0" w:color="auto"/>
                    <w:left w:val="none" w:sz="0" w:space="0" w:color="auto"/>
                    <w:bottom w:val="none" w:sz="0" w:space="0" w:color="auto"/>
                    <w:right w:val="none" w:sz="0" w:space="0" w:color="auto"/>
                  </w:divBdr>
                </w:div>
              </w:divsChild>
            </w:div>
            <w:div w:id="123929107">
              <w:marLeft w:val="0"/>
              <w:marRight w:val="0"/>
              <w:marTop w:val="0"/>
              <w:marBottom w:val="0"/>
              <w:divBdr>
                <w:top w:val="none" w:sz="0" w:space="0" w:color="auto"/>
                <w:left w:val="none" w:sz="0" w:space="0" w:color="auto"/>
                <w:bottom w:val="none" w:sz="0" w:space="0" w:color="auto"/>
                <w:right w:val="none" w:sz="0" w:space="0" w:color="auto"/>
              </w:divBdr>
              <w:divsChild>
                <w:div w:id="190656709">
                  <w:marLeft w:val="0"/>
                  <w:marRight w:val="0"/>
                  <w:marTop w:val="0"/>
                  <w:marBottom w:val="0"/>
                  <w:divBdr>
                    <w:top w:val="none" w:sz="0" w:space="0" w:color="auto"/>
                    <w:left w:val="none" w:sz="0" w:space="0" w:color="auto"/>
                    <w:bottom w:val="none" w:sz="0" w:space="0" w:color="auto"/>
                    <w:right w:val="none" w:sz="0" w:space="0" w:color="auto"/>
                  </w:divBdr>
                </w:div>
              </w:divsChild>
            </w:div>
            <w:div w:id="301204163">
              <w:marLeft w:val="0"/>
              <w:marRight w:val="0"/>
              <w:marTop w:val="0"/>
              <w:marBottom w:val="0"/>
              <w:divBdr>
                <w:top w:val="none" w:sz="0" w:space="0" w:color="auto"/>
                <w:left w:val="none" w:sz="0" w:space="0" w:color="auto"/>
                <w:bottom w:val="none" w:sz="0" w:space="0" w:color="auto"/>
                <w:right w:val="none" w:sz="0" w:space="0" w:color="auto"/>
              </w:divBdr>
              <w:divsChild>
                <w:div w:id="202837884">
                  <w:marLeft w:val="0"/>
                  <w:marRight w:val="0"/>
                  <w:marTop w:val="0"/>
                  <w:marBottom w:val="0"/>
                  <w:divBdr>
                    <w:top w:val="none" w:sz="0" w:space="0" w:color="auto"/>
                    <w:left w:val="none" w:sz="0" w:space="0" w:color="auto"/>
                    <w:bottom w:val="none" w:sz="0" w:space="0" w:color="auto"/>
                    <w:right w:val="none" w:sz="0" w:space="0" w:color="auto"/>
                  </w:divBdr>
                </w:div>
              </w:divsChild>
            </w:div>
            <w:div w:id="607394710">
              <w:marLeft w:val="0"/>
              <w:marRight w:val="0"/>
              <w:marTop w:val="0"/>
              <w:marBottom w:val="0"/>
              <w:divBdr>
                <w:top w:val="none" w:sz="0" w:space="0" w:color="auto"/>
                <w:left w:val="none" w:sz="0" w:space="0" w:color="auto"/>
                <w:bottom w:val="none" w:sz="0" w:space="0" w:color="auto"/>
                <w:right w:val="none" w:sz="0" w:space="0" w:color="auto"/>
              </w:divBdr>
              <w:divsChild>
                <w:div w:id="1820076249">
                  <w:marLeft w:val="0"/>
                  <w:marRight w:val="0"/>
                  <w:marTop w:val="0"/>
                  <w:marBottom w:val="0"/>
                  <w:divBdr>
                    <w:top w:val="none" w:sz="0" w:space="0" w:color="auto"/>
                    <w:left w:val="none" w:sz="0" w:space="0" w:color="auto"/>
                    <w:bottom w:val="none" w:sz="0" w:space="0" w:color="auto"/>
                    <w:right w:val="none" w:sz="0" w:space="0" w:color="auto"/>
                  </w:divBdr>
                </w:div>
              </w:divsChild>
            </w:div>
            <w:div w:id="723068142">
              <w:marLeft w:val="0"/>
              <w:marRight w:val="0"/>
              <w:marTop w:val="0"/>
              <w:marBottom w:val="0"/>
              <w:divBdr>
                <w:top w:val="none" w:sz="0" w:space="0" w:color="auto"/>
                <w:left w:val="none" w:sz="0" w:space="0" w:color="auto"/>
                <w:bottom w:val="none" w:sz="0" w:space="0" w:color="auto"/>
                <w:right w:val="none" w:sz="0" w:space="0" w:color="auto"/>
              </w:divBdr>
              <w:divsChild>
                <w:div w:id="13564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tandardsicherung.schulministerium.nrw.de/cms/zentralabitur-wbk/faecher/getfile.php?file=2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2636-1645-094F-8ACD-661C2971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C:\Users\JENSAU~1\AppData\Local\Temp\SiLP_Gym_SI_Fach_JJJJ-MM-TT-1.dotx</Template>
  <TotalTime>0</TotalTime>
  <Pages>15</Pages>
  <Words>2933</Words>
  <Characters>18484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Ulrike Tegtmeier</cp:lastModifiedBy>
  <cp:revision>18</cp:revision>
  <cp:lastPrinted>2019-12-17T14:18:00Z</cp:lastPrinted>
  <dcterms:created xsi:type="dcterms:W3CDTF">2020-01-31T09:52:00Z</dcterms:created>
  <dcterms:modified xsi:type="dcterms:W3CDTF">2020-08-09T08:12:00Z</dcterms:modified>
</cp:coreProperties>
</file>